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0E" w:rsidRDefault="008D150E" w:rsidP="008D150E">
      <w:pPr>
        <w:jc w:val="center"/>
        <w:rPr>
          <w:sz w:val="28"/>
          <w:szCs w:val="28"/>
          <w:lang w:val="uk-UA"/>
        </w:rPr>
      </w:pPr>
      <w:r>
        <w:rPr>
          <w:noProof/>
          <w:sz w:val="28"/>
          <w:szCs w:val="28"/>
          <w:lang w:val="uk-UA" w:eastAsia="uk-UA"/>
        </w:rPr>
        <w:drawing>
          <wp:anchor distT="0" distB="0" distL="114300" distR="114300" simplePos="0" relativeHeight="251660288" behindDoc="0" locked="0" layoutInCell="1" allowOverlap="1">
            <wp:simplePos x="0" y="0"/>
            <wp:positionH relativeFrom="margin">
              <wp:posOffset>2720340</wp:posOffset>
            </wp:positionH>
            <wp:positionV relativeFrom="paragraph">
              <wp:posOffset>186690</wp:posOffset>
            </wp:positionV>
            <wp:extent cx="431800" cy="609600"/>
            <wp:effectExtent l="19050" t="0" r="6350" b="0"/>
            <wp:wrapSquare wrapText="bothSides"/>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8D150E" w:rsidRDefault="008D150E" w:rsidP="008D150E">
      <w:pPr>
        <w:jc w:val="center"/>
        <w:rPr>
          <w:sz w:val="28"/>
          <w:szCs w:val="28"/>
          <w:lang w:val="uk-UA"/>
        </w:rPr>
      </w:pPr>
    </w:p>
    <w:p w:rsidR="008D150E" w:rsidRDefault="008D150E" w:rsidP="008D150E">
      <w:pPr>
        <w:jc w:val="center"/>
        <w:rPr>
          <w:sz w:val="28"/>
          <w:szCs w:val="28"/>
          <w:lang w:val="uk-UA"/>
        </w:rPr>
      </w:pPr>
    </w:p>
    <w:p w:rsidR="008D150E" w:rsidRPr="008D150E" w:rsidRDefault="008D150E" w:rsidP="008D150E">
      <w:pPr>
        <w:spacing w:line="240" w:lineRule="auto"/>
        <w:jc w:val="center"/>
        <w:rPr>
          <w:rFonts w:ascii="Times New Roman" w:hAnsi="Times New Roman" w:cs="Times New Roman"/>
          <w:sz w:val="28"/>
          <w:szCs w:val="28"/>
          <w:lang w:val="uk-UA"/>
        </w:rPr>
      </w:pPr>
      <w:r w:rsidRPr="008D150E">
        <w:rPr>
          <w:rFonts w:ascii="Times New Roman" w:hAnsi="Times New Roman" w:cs="Times New Roman"/>
          <w:sz w:val="28"/>
          <w:szCs w:val="28"/>
        </w:rPr>
        <w:t>СТРИЙСЬКА МІСЬКА РАДА</w:t>
      </w:r>
    </w:p>
    <w:p w:rsidR="008D150E" w:rsidRPr="008D150E" w:rsidRDefault="008D150E" w:rsidP="008D150E">
      <w:pPr>
        <w:spacing w:line="240" w:lineRule="auto"/>
        <w:jc w:val="center"/>
        <w:rPr>
          <w:rFonts w:ascii="Times New Roman" w:hAnsi="Times New Roman" w:cs="Times New Roman"/>
          <w:sz w:val="28"/>
          <w:szCs w:val="28"/>
          <w:lang w:val="uk-UA"/>
        </w:rPr>
      </w:pPr>
      <w:r w:rsidRPr="008D150E">
        <w:rPr>
          <w:rFonts w:ascii="Times New Roman" w:hAnsi="Times New Roman" w:cs="Times New Roman"/>
          <w:sz w:val="28"/>
          <w:szCs w:val="28"/>
        </w:rPr>
        <w:t>ВИКОНАВЧИЙ КОМІТЕТ</w:t>
      </w:r>
    </w:p>
    <w:p w:rsidR="008D150E" w:rsidRPr="008D150E" w:rsidRDefault="008D150E" w:rsidP="008D150E">
      <w:pPr>
        <w:spacing w:line="240" w:lineRule="auto"/>
        <w:jc w:val="center"/>
        <w:rPr>
          <w:rFonts w:ascii="Times New Roman" w:hAnsi="Times New Roman" w:cs="Times New Roman"/>
          <w:b/>
          <w:bCs/>
          <w:caps/>
          <w:spacing w:val="120"/>
          <w:sz w:val="28"/>
          <w:szCs w:val="28"/>
          <w:lang w:val="uk-UA"/>
        </w:rPr>
      </w:pPr>
      <w:proofErr w:type="gramStart"/>
      <w:r w:rsidRPr="008D150E">
        <w:rPr>
          <w:rFonts w:ascii="Times New Roman" w:hAnsi="Times New Roman" w:cs="Times New Roman"/>
          <w:b/>
          <w:bCs/>
          <w:caps/>
          <w:spacing w:val="120"/>
          <w:sz w:val="28"/>
          <w:szCs w:val="28"/>
        </w:rPr>
        <w:t>Р</w:t>
      </w:r>
      <w:proofErr w:type="gramEnd"/>
      <w:r w:rsidRPr="008D150E">
        <w:rPr>
          <w:rFonts w:ascii="Times New Roman" w:hAnsi="Times New Roman" w:cs="Times New Roman"/>
          <w:b/>
          <w:bCs/>
          <w:caps/>
          <w:spacing w:val="120"/>
          <w:sz w:val="28"/>
          <w:szCs w:val="28"/>
        </w:rPr>
        <w:t>ІШЕННЯ</w:t>
      </w:r>
    </w:p>
    <w:p w:rsidR="008D150E" w:rsidRPr="008D150E" w:rsidRDefault="003405E1" w:rsidP="008D150E">
      <w:pPr>
        <w:spacing w:line="240" w:lineRule="auto"/>
        <w:rPr>
          <w:rFonts w:ascii="Times New Roman" w:hAnsi="Times New Roman" w:cs="Times New Roman"/>
          <w:sz w:val="24"/>
          <w:szCs w:val="24"/>
          <w:lang w:val="uk-UA"/>
        </w:rPr>
      </w:pPr>
      <w:r>
        <w:rPr>
          <w:rFonts w:ascii="Times New Roman" w:hAnsi="Times New Roman" w:cs="Times New Roman"/>
          <w:sz w:val="24"/>
          <w:szCs w:val="24"/>
          <w:lang w:val="uk-UA"/>
        </w:rPr>
        <w:t>в</w:t>
      </w:r>
      <w:r w:rsidR="008D150E" w:rsidRPr="008D150E">
        <w:rPr>
          <w:rFonts w:ascii="Times New Roman" w:hAnsi="Times New Roman" w:cs="Times New Roman"/>
          <w:sz w:val="24"/>
          <w:szCs w:val="24"/>
        </w:rPr>
        <w:t>ід________________ 20__                          Стрий             №_________________</w:t>
      </w:r>
    </w:p>
    <w:p w:rsidR="008D150E" w:rsidRPr="008D150E" w:rsidRDefault="008D150E" w:rsidP="008D150E">
      <w:pPr>
        <w:spacing w:line="240" w:lineRule="auto"/>
        <w:rPr>
          <w:rFonts w:ascii="Times New Roman" w:hAnsi="Times New Roman" w:cs="Times New Roman"/>
          <w:sz w:val="24"/>
          <w:szCs w:val="24"/>
          <w:lang w:val="uk-UA"/>
        </w:rPr>
      </w:pPr>
    </w:p>
    <w:p w:rsidR="007B6C32" w:rsidRDefault="002F0BB2" w:rsidP="007B6C32">
      <w:pPr>
        <w:spacing w:after="0"/>
        <w:rPr>
          <w:rFonts w:ascii="Times New Roman" w:hAnsi="Times New Roman" w:cs="Times New Roman"/>
          <w:b/>
          <w:bCs/>
          <w:sz w:val="26"/>
          <w:szCs w:val="26"/>
          <w:lang w:val="uk-UA"/>
        </w:rPr>
      </w:pPr>
      <w:r w:rsidRPr="006A3F2C">
        <w:rPr>
          <w:rFonts w:ascii="Times New Roman" w:hAnsi="Times New Roman" w:cs="Times New Roman"/>
          <w:b/>
          <w:bCs/>
          <w:sz w:val="26"/>
          <w:szCs w:val="26"/>
        </w:rPr>
        <w:t xml:space="preserve">Про </w:t>
      </w:r>
      <w:r w:rsidR="00A7703B">
        <w:rPr>
          <w:rFonts w:ascii="Times New Roman" w:hAnsi="Times New Roman" w:cs="Times New Roman"/>
          <w:b/>
          <w:bCs/>
          <w:sz w:val="26"/>
          <w:szCs w:val="26"/>
          <w:lang w:val="uk-UA"/>
        </w:rPr>
        <w:t xml:space="preserve">погодження змін </w:t>
      </w:r>
      <w:proofErr w:type="gramStart"/>
      <w:r w:rsidR="00A7703B">
        <w:rPr>
          <w:rFonts w:ascii="Times New Roman" w:hAnsi="Times New Roman" w:cs="Times New Roman"/>
          <w:b/>
          <w:bCs/>
          <w:sz w:val="26"/>
          <w:szCs w:val="26"/>
          <w:lang w:val="uk-UA"/>
        </w:rPr>
        <w:t>до</w:t>
      </w:r>
      <w:proofErr w:type="gramEnd"/>
      <w:r w:rsidR="00A7703B">
        <w:rPr>
          <w:rFonts w:ascii="Times New Roman" w:hAnsi="Times New Roman" w:cs="Times New Roman"/>
          <w:b/>
          <w:bCs/>
          <w:sz w:val="26"/>
          <w:szCs w:val="26"/>
          <w:lang w:val="uk-UA"/>
        </w:rPr>
        <w:t xml:space="preserve"> </w:t>
      </w:r>
      <w:r w:rsidR="003405E1">
        <w:rPr>
          <w:rFonts w:ascii="Times New Roman" w:hAnsi="Times New Roman" w:cs="Times New Roman"/>
          <w:b/>
          <w:bCs/>
          <w:sz w:val="26"/>
          <w:szCs w:val="26"/>
          <w:lang w:val="uk-UA"/>
        </w:rPr>
        <w:t>д</w:t>
      </w:r>
      <w:r w:rsidR="00A7703B">
        <w:rPr>
          <w:rFonts w:ascii="Times New Roman" w:hAnsi="Times New Roman" w:cs="Times New Roman"/>
          <w:b/>
          <w:bCs/>
          <w:sz w:val="26"/>
          <w:szCs w:val="26"/>
          <w:lang w:val="uk-UA"/>
        </w:rPr>
        <w:t>оговору</w:t>
      </w:r>
    </w:p>
    <w:p w:rsidR="00A7703B" w:rsidRDefault="00A7703B" w:rsidP="007B6C32">
      <w:pPr>
        <w:spacing w:after="0"/>
        <w:rPr>
          <w:rFonts w:ascii="Times New Roman" w:hAnsi="Times New Roman" w:cs="Times New Roman"/>
          <w:b/>
          <w:bCs/>
          <w:sz w:val="26"/>
          <w:szCs w:val="26"/>
          <w:lang w:val="uk-UA"/>
        </w:rPr>
      </w:pPr>
      <w:r>
        <w:rPr>
          <w:rFonts w:ascii="Times New Roman" w:hAnsi="Times New Roman" w:cs="Times New Roman"/>
          <w:b/>
          <w:bCs/>
          <w:sz w:val="26"/>
          <w:szCs w:val="26"/>
          <w:lang w:val="uk-UA"/>
        </w:rPr>
        <w:t xml:space="preserve">управління Стрийським полігоном </w:t>
      </w:r>
    </w:p>
    <w:p w:rsidR="00A7703B" w:rsidRPr="00A7703B" w:rsidRDefault="00A7703B" w:rsidP="007B6C32">
      <w:pPr>
        <w:spacing w:after="0"/>
        <w:rPr>
          <w:rFonts w:ascii="Times New Roman" w:hAnsi="Times New Roman" w:cs="Times New Roman"/>
          <w:b/>
          <w:bCs/>
          <w:sz w:val="26"/>
          <w:szCs w:val="26"/>
          <w:lang w:val="uk-UA"/>
        </w:rPr>
      </w:pPr>
      <w:r>
        <w:rPr>
          <w:rFonts w:ascii="Times New Roman" w:hAnsi="Times New Roman" w:cs="Times New Roman"/>
          <w:b/>
          <w:bCs/>
          <w:sz w:val="26"/>
          <w:szCs w:val="26"/>
          <w:lang w:val="uk-UA"/>
        </w:rPr>
        <w:t>твердих побутових відходів</w:t>
      </w:r>
    </w:p>
    <w:p w:rsidR="002F0BB2" w:rsidRPr="00AD12D1" w:rsidRDefault="002F0BB2" w:rsidP="002F0BB2">
      <w:pPr>
        <w:spacing w:after="0"/>
        <w:rPr>
          <w:rFonts w:ascii="Times New Roman" w:hAnsi="Times New Roman" w:cs="Times New Roman"/>
          <w:b/>
          <w:bCs/>
          <w:sz w:val="26"/>
          <w:szCs w:val="26"/>
          <w:lang w:val="uk-UA"/>
        </w:rPr>
      </w:pPr>
    </w:p>
    <w:p w:rsidR="002F0BB2" w:rsidRPr="000A2080" w:rsidRDefault="00751DC0" w:rsidP="002F0BB2">
      <w:pPr>
        <w:spacing w:after="0"/>
        <w:ind w:firstLine="284"/>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2F0BB2" w:rsidRPr="000A2080">
        <w:rPr>
          <w:rFonts w:ascii="Times New Roman" w:hAnsi="Times New Roman" w:cs="Times New Roman"/>
          <w:sz w:val="26"/>
          <w:szCs w:val="26"/>
          <w:lang w:val="uk-UA"/>
        </w:rPr>
        <w:t xml:space="preserve">Відповідно до ст. 30 Закону України «Про місцеве самоврядування в Україні», </w:t>
      </w:r>
      <w:r w:rsidR="00A7703B">
        <w:rPr>
          <w:rFonts w:ascii="Times New Roman" w:hAnsi="Times New Roman" w:cs="Times New Roman"/>
          <w:sz w:val="26"/>
          <w:szCs w:val="26"/>
          <w:lang w:val="uk-UA"/>
        </w:rPr>
        <w:t xml:space="preserve">враховуючи п.6.3. Договору управління Стрийським полігоном твердих побутових відходів від 12 травня 2021 року </w:t>
      </w:r>
      <w:r w:rsidR="002F0BB2" w:rsidRPr="000A2080">
        <w:rPr>
          <w:rFonts w:ascii="Times New Roman" w:hAnsi="Times New Roman" w:cs="Times New Roman"/>
          <w:sz w:val="26"/>
          <w:szCs w:val="26"/>
          <w:lang w:val="uk-UA"/>
        </w:rPr>
        <w:t xml:space="preserve">виконавчий комітет Стрийської міської ради </w:t>
      </w:r>
      <w:r w:rsidR="005A078E" w:rsidRPr="000A2080">
        <w:rPr>
          <w:rFonts w:ascii="Times New Roman" w:hAnsi="Times New Roman" w:cs="Times New Roman"/>
          <w:sz w:val="26"/>
          <w:szCs w:val="26"/>
          <w:lang w:val="uk-UA"/>
        </w:rPr>
        <w:t>ВИРІШИВ</w:t>
      </w:r>
      <w:r w:rsidR="002F0BB2" w:rsidRPr="000A2080">
        <w:rPr>
          <w:rFonts w:ascii="Times New Roman" w:hAnsi="Times New Roman" w:cs="Times New Roman"/>
          <w:sz w:val="26"/>
          <w:szCs w:val="26"/>
          <w:lang w:val="uk-UA"/>
        </w:rPr>
        <w:t xml:space="preserve">: </w:t>
      </w:r>
    </w:p>
    <w:p w:rsidR="002F0BB2" w:rsidRPr="000A2080" w:rsidRDefault="002F0BB2" w:rsidP="002F0BB2">
      <w:pPr>
        <w:spacing w:after="0"/>
        <w:jc w:val="both"/>
        <w:rPr>
          <w:rFonts w:ascii="Times New Roman" w:hAnsi="Times New Roman" w:cs="Times New Roman"/>
          <w:sz w:val="26"/>
          <w:szCs w:val="26"/>
          <w:lang w:val="uk-UA"/>
        </w:rPr>
      </w:pPr>
    </w:p>
    <w:p w:rsidR="003405E1" w:rsidRDefault="00E248F9" w:rsidP="003405E1">
      <w:pPr>
        <w:pStyle w:val="a3"/>
        <w:spacing w:after="0"/>
        <w:ind w:left="0" w:firstLine="709"/>
        <w:jc w:val="both"/>
        <w:rPr>
          <w:rFonts w:ascii="Times New Roman" w:eastAsia="Calibri" w:hAnsi="Times New Roman" w:cs="Times New Roman"/>
          <w:sz w:val="24"/>
          <w:szCs w:val="24"/>
          <w:lang w:val="uk-UA"/>
        </w:rPr>
      </w:pPr>
      <w:r w:rsidRPr="000A2080">
        <w:rPr>
          <w:rFonts w:ascii="Times New Roman" w:hAnsi="Times New Roman" w:cs="Times New Roman"/>
          <w:sz w:val="26"/>
          <w:szCs w:val="26"/>
          <w:lang w:val="uk-UA"/>
        </w:rPr>
        <w:t>1.</w:t>
      </w:r>
      <w:r w:rsidR="00DC3364">
        <w:rPr>
          <w:rFonts w:ascii="Times New Roman" w:hAnsi="Times New Roman" w:cs="Times New Roman"/>
          <w:sz w:val="26"/>
          <w:szCs w:val="26"/>
          <w:lang w:val="uk-UA"/>
        </w:rPr>
        <w:t xml:space="preserve"> </w:t>
      </w:r>
      <w:r w:rsidR="003405E1">
        <w:rPr>
          <w:rFonts w:ascii="Times New Roman" w:hAnsi="Times New Roman" w:cs="Times New Roman"/>
          <w:sz w:val="26"/>
          <w:szCs w:val="26"/>
          <w:lang w:val="uk-UA"/>
        </w:rPr>
        <w:t>Погодити зміни до договору управління Стрийським полігоном твердих побутових відходів</w:t>
      </w:r>
      <w:r w:rsidR="004E3DC5">
        <w:rPr>
          <w:rFonts w:ascii="Times New Roman" w:hAnsi="Times New Roman" w:cs="Times New Roman"/>
          <w:sz w:val="26"/>
          <w:szCs w:val="26"/>
          <w:lang w:val="uk-UA"/>
        </w:rPr>
        <w:t>, укладеного 12.05.2021 між Стрийським міським комбінатом комунальних підприємств та Товариством з обмеженою відповідальністю «Грінера Стрий»,</w:t>
      </w:r>
      <w:r w:rsidR="00324A58">
        <w:rPr>
          <w:rFonts w:ascii="Times New Roman" w:hAnsi="Times New Roman" w:cs="Times New Roman"/>
          <w:sz w:val="26"/>
          <w:szCs w:val="26"/>
          <w:lang w:val="uk-UA"/>
        </w:rPr>
        <w:t xml:space="preserve"> відповідно до</w:t>
      </w:r>
      <w:r w:rsidR="003405E1">
        <w:rPr>
          <w:rFonts w:ascii="Times New Roman" w:hAnsi="Times New Roman" w:cs="Times New Roman"/>
          <w:sz w:val="26"/>
          <w:szCs w:val="26"/>
          <w:lang w:val="uk-UA"/>
        </w:rPr>
        <w:t xml:space="preserve"> рішен</w:t>
      </w:r>
      <w:r w:rsidR="00324A58">
        <w:rPr>
          <w:rFonts w:ascii="Times New Roman" w:hAnsi="Times New Roman" w:cs="Times New Roman"/>
          <w:sz w:val="26"/>
          <w:szCs w:val="26"/>
          <w:lang w:val="uk-UA"/>
        </w:rPr>
        <w:t>ь</w:t>
      </w:r>
      <w:r w:rsidR="003405E1">
        <w:rPr>
          <w:rFonts w:ascii="Times New Roman" w:hAnsi="Times New Roman" w:cs="Times New Roman"/>
          <w:sz w:val="26"/>
          <w:szCs w:val="26"/>
          <w:lang w:val="uk-UA"/>
        </w:rPr>
        <w:t xml:space="preserve"> Стрийської міської ради </w:t>
      </w:r>
      <w:r w:rsidR="00324A58">
        <w:rPr>
          <w:rFonts w:ascii="Times New Roman" w:hAnsi="Times New Roman" w:cs="Times New Roman"/>
          <w:sz w:val="26"/>
          <w:szCs w:val="26"/>
          <w:lang w:val="uk-UA"/>
        </w:rPr>
        <w:t xml:space="preserve">від </w:t>
      </w:r>
      <w:r w:rsidR="003405E1" w:rsidRPr="00F73132">
        <w:rPr>
          <w:rFonts w:ascii="Times New Roman" w:eastAsia="Calibri" w:hAnsi="Times New Roman" w:cs="Times New Roman"/>
          <w:sz w:val="24"/>
          <w:szCs w:val="24"/>
          <w:lang w:val="uk-UA"/>
        </w:rPr>
        <w:t>24.06.2021</w:t>
      </w:r>
      <w:r w:rsidR="00324A58" w:rsidRPr="00F73132">
        <w:rPr>
          <w:rFonts w:ascii="Times New Roman" w:eastAsia="Calibri" w:hAnsi="Times New Roman" w:cs="Times New Roman"/>
          <w:sz w:val="24"/>
          <w:szCs w:val="24"/>
          <w:lang w:val="uk-UA"/>
        </w:rPr>
        <w:t>р.</w:t>
      </w:r>
      <w:r w:rsidR="003405E1" w:rsidRPr="00F73132">
        <w:rPr>
          <w:rFonts w:ascii="Times New Roman" w:eastAsia="Calibri" w:hAnsi="Times New Roman" w:cs="Times New Roman"/>
          <w:sz w:val="24"/>
          <w:szCs w:val="24"/>
          <w:lang w:val="uk-UA"/>
        </w:rPr>
        <w:t xml:space="preserve"> №435</w:t>
      </w:r>
      <w:r w:rsidR="00E533FD" w:rsidRPr="00F73132">
        <w:rPr>
          <w:rFonts w:ascii="Times New Roman" w:eastAsia="Calibri" w:hAnsi="Times New Roman" w:cs="Times New Roman"/>
          <w:sz w:val="24"/>
          <w:szCs w:val="24"/>
          <w:lang w:val="uk-UA"/>
        </w:rPr>
        <w:t>, від 11.11.2021 №700</w:t>
      </w:r>
      <w:r w:rsidR="003405E1" w:rsidRPr="00F73132">
        <w:rPr>
          <w:rFonts w:ascii="Times New Roman" w:eastAsia="Calibri" w:hAnsi="Times New Roman" w:cs="Times New Roman"/>
          <w:sz w:val="24"/>
          <w:szCs w:val="24"/>
          <w:lang w:val="uk-UA"/>
        </w:rPr>
        <w:t xml:space="preserve">, </w:t>
      </w:r>
      <w:r w:rsidR="00324A58" w:rsidRPr="00F73132">
        <w:rPr>
          <w:rFonts w:ascii="Times New Roman" w:eastAsia="Calibri" w:hAnsi="Times New Roman" w:cs="Times New Roman"/>
          <w:sz w:val="24"/>
          <w:szCs w:val="24"/>
          <w:lang w:val="uk-UA"/>
        </w:rPr>
        <w:t xml:space="preserve">від </w:t>
      </w:r>
      <w:r w:rsidR="003405E1" w:rsidRPr="00F73132">
        <w:rPr>
          <w:rFonts w:ascii="Times New Roman" w:eastAsia="Calibri" w:hAnsi="Times New Roman" w:cs="Times New Roman"/>
          <w:sz w:val="24"/>
          <w:szCs w:val="24"/>
          <w:lang w:val="uk-UA"/>
        </w:rPr>
        <w:t>27.01.2022</w:t>
      </w:r>
      <w:r w:rsidR="00324A58" w:rsidRPr="00F73132">
        <w:rPr>
          <w:rFonts w:ascii="Times New Roman" w:eastAsia="Calibri" w:hAnsi="Times New Roman" w:cs="Times New Roman"/>
          <w:sz w:val="24"/>
          <w:szCs w:val="24"/>
          <w:lang w:val="uk-UA"/>
        </w:rPr>
        <w:t>р.</w:t>
      </w:r>
      <w:r w:rsidR="003405E1" w:rsidRPr="00F73132">
        <w:rPr>
          <w:rFonts w:ascii="Times New Roman" w:eastAsia="Calibri" w:hAnsi="Times New Roman" w:cs="Times New Roman"/>
          <w:sz w:val="24"/>
          <w:szCs w:val="24"/>
          <w:lang w:val="uk-UA"/>
        </w:rPr>
        <w:t xml:space="preserve"> №954, </w:t>
      </w:r>
      <w:r w:rsidR="003405E1" w:rsidRPr="00F73132">
        <w:rPr>
          <w:rFonts w:ascii="Times New Roman" w:hAnsi="Times New Roman" w:cs="Times New Roman"/>
          <w:sz w:val="26"/>
          <w:szCs w:val="26"/>
          <w:lang w:val="uk-UA"/>
        </w:rPr>
        <w:t>від 26.05.2022</w:t>
      </w:r>
      <w:r w:rsidR="00324A58" w:rsidRPr="00F73132">
        <w:rPr>
          <w:rFonts w:ascii="Times New Roman" w:hAnsi="Times New Roman" w:cs="Times New Roman"/>
          <w:sz w:val="26"/>
          <w:szCs w:val="26"/>
          <w:lang w:val="uk-UA"/>
        </w:rPr>
        <w:t>р.</w:t>
      </w:r>
      <w:r w:rsidR="003405E1" w:rsidRPr="00F73132">
        <w:rPr>
          <w:rFonts w:ascii="Times New Roman" w:hAnsi="Times New Roman" w:cs="Times New Roman"/>
          <w:sz w:val="26"/>
          <w:szCs w:val="26"/>
          <w:lang w:val="uk-UA"/>
        </w:rPr>
        <w:t xml:space="preserve"> №1155, </w:t>
      </w:r>
      <w:r w:rsidR="003405E1" w:rsidRPr="00F73132">
        <w:rPr>
          <w:rFonts w:ascii="Times New Roman" w:eastAsia="Calibri" w:hAnsi="Times New Roman" w:cs="Times New Roman"/>
          <w:sz w:val="24"/>
          <w:szCs w:val="24"/>
          <w:lang w:val="uk-UA"/>
        </w:rPr>
        <w:t>від 29.09.2022</w:t>
      </w:r>
      <w:r w:rsidR="00324A58" w:rsidRPr="00F73132">
        <w:rPr>
          <w:rFonts w:ascii="Times New Roman" w:eastAsia="Calibri" w:hAnsi="Times New Roman" w:cs="Times New Roman"/>
          <w:sz w:val="24"/>
          <w:szCs w:val="24"/>
          <w:lang w:val="uk-UA"/>
        </w:rPr>
        <w:t>р.</w:t>
      </w:r>
      <w:r w:rsidR="00DC3364" w:rsidRPr="00F73132">
        <w:rPr>
          <w:rFonts w:ascii="Times New Roman" w:eastAsia="Calibri" w:hAnsi="Times New Roman" w:cs="Times New Roman"/>
          <w:sz w:val="24"/>
          <w:szCs w:val="24"/>
          <w:lang w:val="uk-UA"/>
        </w:rPr>
        <w:t xml:space="preserve"> №1283</w:t>
      </w:r>
      <w:r w:rsidR="003405E1" w:rsidRPr="00F73132">
        <w:rPr>
          <w:rFonts w:ascii="Times New Roman" w:eastAsia="Calibri" w:hAnsi="Times New Roman" w:cs="Times New Roman"/>
          <w:sz w:val="24"/>
          <w:szCs w:val="24"/>
          <w:lang w:val="uk-UA"/>
        </w:rPr>
        <w:t>,</w:t>
      </w:r>
      <w:r w:rsidR="00E51805" w:rsidRPr="00F73132">
        <w:rPr>
          <w:rFonts w:ascii="Times New Roman" w:eastAsia="Calibri" w:hAnsi="Times New Roman" w:cs="Times New Roman"/>
          <w:sz w:val="24"/>
          <w:szCs w:val="24"/>
          <w:lang w:val="uk-UA"/>
        </w:rPr>
        <w:t xml:space="preserve"> від 26.10.2023 №2098</w:t>
      </w:r>
      <w:r w:rsidR="003405E1" w:rsidRPr="00F73132">
        <w:rPr>
          <w:rFonts w:ascii="Times New Roman" w:eastAsia="Calibri" w:hAnsi="Times New Roman" w:cs="Times New Roman"/>
          <w:sz w:val="24"/>
          <w:szCs w:val="24"/>
          <w:lang w:val="uk-UA"/>
        </w:rPr>
        <w:t xml:space="preserve"> від 25.01.2024 №</w:t>
      </w:r>
      <w:r w:rsidR="00E533FD" w:rsidRPr="00F73132">
        <w:rPr>
          <w:rFonts w:ascii="Times New Roman" w:eastAsia="Calibri" w:hAnsi="Times New Roman" w:cs="Times New Roman"/>
          <w:sz w:val="24"/>
          <w:szCs w:val="24"/>
          <w:lang w:val="uk-UA"/>
        </w:rPr>
        <w:t>2286</w:t>
      </w:r>
      <w:r w:rsidR="003405E1" w:rsidRPr="00F73132">
        <w:rPr>
          <w:rFonts w:ascii="Times New Roman" w:eastAsia="Calibri" w:hAnsi="Times New Roman" w:cs="Times New Roman"/>
          <w:sz w:val="24"/>
          <w:szCs w:val="24"/>
          <w:lang w:val="uk-UA"/>
        </w:rPr>
        <w:t>.</w:t>
      </w:r>
    </w:p>
    <w:p w:rsidR="00751DC0" w:rsidRDefault="00751DC0" w:rsidP="003405E1">
      <w:pPr>
        <w:pStyle w:val="a3"/>
        <w:spacing w:after="0"/>
        <w:ind w:left="0" w:firstLine="709"/>
        <w:jc w:val="both"/>
        <w:rPr>
          <w:rFonts w:ascii="Times New Roman" w:eastAsia="Calibri" w:hAnsi="Times New Roman" w:cs="Times New Roman"/>
          <w:sz w:val="24"/>
          <w:szCs w:val="24"/>
          <w:lang w:val="uk-UA"/>
        </w:rPr>
      </w:pPr>
    </w:p>
    <w:p w:rsidR="002240AB" w:rsidRDefault="00DC3364" w:rsidP="003405E1">
      <w:pPr>
        <w:pStyle w:val="a3"/>
        <w:spacing w:after="0"/>
        <w:ind w:left="0"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2. </w:t>
      </w:r>
      <w:r w:rsidR="003405E1">
        <w:rPr>
          <w:rFonts w:ascii="Times New Roman" w:hAnsi="Times New Roman" w:cs="Times New Roman"/>
          <w:sz w:val="26"/>
          <w:szCs w:val="26"/>
          <w:lang w:val="uk-UA"/>
        </w:rPr>
        <w:t xml:space="preserve">Рекомендувати Стрийському міському комбінату комунальних підприємств </w:t>
      </w:r>
      <w:r w:rsidR="00324A58">
        <w:rPr>
          <w:rFonts w:ascii="Times New Roman" w:hAnsi="Times New Roman" w:cs="Times New Roman"/>
          <w:sz w:val="26"/>
          <w:szCs w:val="26"/>
          <w:lang w:val="uk-UA"/>
        </w:rPr>
        <w:t xml:space="preserve">та </w:t>
      </w:r>
      <w:r w:rsidR="00324A58" w:rsidRPr="00324A58">
        <w:rPr>
          <w:rFonts w:ascii="Times New Roman" w:hAnsi="Times New Roman" w:cs="Times New Roman"/>
          <w:sz w:val="26"/>
          <w:szCs w:val="26"/>
          <w:lang w:val="uk-UA"/>
        </w:rPr>
        <w:t xml:space="preserve">Товариству з обмеженою відповідальністю «Грінера Стрий» </w:t>
      </w:r>
      <w:r w:rsidR="00324A58">
        <w:rPr>
          <w:rFonts w:ascii="Times New Roman" w:hAnsi="Times New Roman" w:cs="Times New Roman"/>
          <w:sz w:val="26"/>
          <w:szCs w:val="26"/>
          <w:lang w:val="uk-UA"/>
        </w:rPr>
        <w:t>підписати</w:t>
      </w:r>
      <w:r w:rsidR="003405E1">
        <w:rPr>
          <w:rFonts w:ascii="Times New Roman" w:hAnsi="Times New Roman" w:cs="Times New Roman"/>
          <w:sz w:val="26"/>
          <w:szCs w:val="26"/>
          <w:lang w:val="uk-UA"/>
        </w:rPr>
        <w:t xml:space="preserve"> додаткову угоду</w:t>
      </w:r>
      <w:r w:rsidR="004E3DC5">
        <w:rPr>
          <w:rFonts w:ascii="Times New Roman" w:hAnsi="Times New Roman" w:cs="Times New Roman"/>
          <w:sz w:val="26"/>
          <w:szCs w:val="26"/>
          <w:lang w:val="uk-UA"/>
        </w:rPr>
        <w:t>,</w:t>
      </w:r>
      <w:r w:rsidR="00324A58">
        <w:rPr>
          <w:rFonts w:ascii="Times New Roman" w:hAnsi="Times New Roman" w:cs="Times New Roman"/>
          <w:sz w:val="26"/>
          <w:szCs w:val="26"/>
          <w:lang w:val="uk-UA"/>
        </w:rPr>
        <w:t xml:space="preserve">виклавши весь текст </w:t>
      </w:r>
      <w:r w:rsidR="003405E1">
        <w:rPr>
          <w:rFonts w:ascii="Times New Roman" w:hAnsi="Times New Roman" w:cs="Times New Roman"/>
          <w:sz w:val="26"/>
          <w:szCs w:val="26"/>
          <w:lang w:val="uk-UA"/>
        </w:rPr>
        <w:t>договору управління Стрийським полігоном твердих побутових відходів</w:t>
      </w:r>
      <w:r w:rsidR="004E3DC5">
        <w:rPr>
          <w:rFonts w:ascii="Times New Roman" w:hAnsi="Times New Roman" w:cs="Times New Roman"/>
          <w:sz w:val="26"/>
          <w:szCs w:val="26"/>
          <w:lang w:val="uk-UA"/>
        </w:rPr>
        <w:t>,</w:t>
      </w:r>
      <w:r w:rsidR="00324A58">
        <w:rPr>
          <w:rFonts w:ascii="Times New Roman" w:hAnsi="Times New Roman" w:cs="Times New Roman"/>
          <w:sz w:val="26"/>
          <w:szCs w:val="26"/>
          <w:lang w:val="uk-UA"/>
        </w:rPr>
        <w:t xml:space="preserve">з урахуванням усіх </w:t>
      </w:r>
      <w:r w:rsidR="004E3DC5">
        <w:rPr>
          <w:rFonts w:ascii="Times New Roman" w:hAnsi="Times New Roman" w:cs="Times New Roman"/>
          <w:sz w:val="26"/>
          <w:szCs w:val="26"/>
          <w:lang w:val="uk-UA"/>
        </w:rPr>
        <w:t>погоджених</w:t>
      </w:r>
      <w:r w:rsidR="00324A58">
        <w:rPr>
          <w:rFonts w:ascii="Times New Roman" w:hAnsi="Times New Roman" w:cs="Times New Roman"/>
          <w:sz w:val="26"/>
          <w:szCs w:val="26"/>
          <w:lang w:val="uk-UA"/>
        </w:rPr>
        <w:t xml:space="preserve"> змін</w:t>
      </w:r>
      <w:r w:rsidR="004E3DC5">
        <w:rPr>
          <w:rFonts w:ascii="Times New Roman" w:hAnsi="Times New Roman" w:cs="Times New Roman"/>
          <w:sz w:val="26"/>
          <w:szCs w:val="26"/>
          <w:lang w:val="uk-UA"/>
        </w:rPr>
        <w:t>, згідно</w:t>
      </w:r>
      <w:r>
        <w:rPr>
          <w:rFonts w:ascii="Times New Roman" w:hAnsi="Times New Roman" w:cs="Times New Roman"/>
          <w:sz w:val="26"/>
          <w:szCs w:val="26"/>
          <w:lang w:val="uk-UA"/>
        </w:rPr>
        <w:t xml:space="preserve"> з додатком</w:t>
      </w:r>
      <w:r w:rsidR="004E3DC5">
        <w:rPr>
          <w:rFonts w:ascii="Times New Roman" w:hAnsi="Times New Roman" w:cs="Times New Roman"/>
          <w:sz w:val="26"/>
          <w:szCs w:val="26"/>
          <w:lang w:val="uk-UA"/>
        </w:rPr>
        <w:t xml:space="preserve"> до цього рішення.</w:t>
      </w:r>
    </w:p>
    <w:p w:rsidR="00751DC0" w:rsidRPr="000A2080" w:rsidRDefault="00751DC0" w:rsidP="003405E1">
      <w:pPr>
        <w:pStyle w:val="a3"/>
        <w:spacing w:after="0"/>
        <w:ind w:left="0" w:firstLine="709"/>
        <w:jc w:val="both"/>
        <w:rPr>
          <w:rFonts w:ascii="Times New Roman" w:hAnsi="Times New Roman" w:cs="Times New Roman"/>
          <w:sz w:val="26"/>
          <w:szCs w:val="26"/>
          <w:lang w:val="uk-UA"/>
        </w:rPr>
      </w:pPr>
    </w:p>
    <w:p w:rsidR="002F0BB2" w:rsidRPr="000A2080" w:rsidRDefault="00180C7F" w:rsidP="003405E1">
      <w:pPr>
        <w:spacing w:line="240" w:lineRule="auto"/>
        <w:ind w:firstLine="709"/>
        <w:jc w:val="both"/>
        <w:rPr>
          <w:rFonts w:ascii="Times New Roman" w:hAnsi="Times New Roman" w:cs="Times New Roman"/>
          <w:sz w:val="26"/>
          <w:szCs w:val="26"/>
          <w:lang w:val="uk-UA"/>
        </w:rPr>
      </w:pPr>
      <w:r w:rsidRPr="000A2080">
        <w:rPr>
          <w:rFonts w:ascii="Times New Roman" w:hAnsi="Times New Roman" w:cs="Times New Roman"/>
          <w:sz w:val="26"/>
          <w:szCs w:val="26"/>
          <w:lang w:val="uk-UA"/>
        </w:rPr>
        <w:t>3</w:t>
      </w:r>
      <w:r w:rsidR="002F0BB2" w:rsidRPr="000A2080">
        <w:rPr>
          <w:rFonts w:ascii="Times New Roman" w:hAnsi="Times New Roman" w:cs="Times New Roman"/>
          <w:sz w:val="26"/>
          <w:szCs w:val="26"/>
          <w:lang w:val="uk-UA"/>
        </w:rPr>
        <w:t>. Контроль за виконанням рішення покласти на першого заступника міського голови М.Дмитришина.</w:t>
      </w:r>
    </w:p>
    <w:p w:rsidR="000A2080" w:rsidRDefault="000A2080" w:rsidP="002F0BB2">
      <w:pPr>
        <w:spacing w:after="0" w:line="240" w:lineRule="auto"/>
        <w:jc w:val="both"/>
        <w:rPr>
          <w:rFonts w:ascii="Times New Roman" w:hAnsi="Times New Roman" w:cs="Times New Roman"/>
          <w:b/>
          <w:bCs/>
          <w:sz w:val="26"/>
          <w:szCs w:val="26"/>
          <w:lang w:val="uk-UA"/>
        </w:rPr>
      </w:pPr>
    </w:p>
    <w:p w:rsidR="00DC3364" w:rsidRDefault="00DC3364" w:rsidP="002F0BB2">
      <w:pPr>
        <w:spacing w:after="0" w:line="240" w:lineRule="auto"/>
        <w:jc w:val="both"/>
        <w:rPr>
          <w:rFonts w:ascii="Times New Roman" w:hAnsi="Times New Roman" w:cs="Times New Roman"/>
          <w:b/>
          <w:bCs/>
          <w:sz w:val="26"/>
          <w:szCs w:val="26"/>
          <w:lang w:val="uk-UA"/>
        </w:rPr>
      </w:pPr>
    </w:p>
    <w:p w:rsidR="002F0BB2" w:rsidRDefault="002F0BB2" w:rsidP="002F0BB2">
      <w:pPr>
        <w:spacing w:after="0" w:line="240" w:lineRule="auto"/>
        <w:jc w:val="both"/>
        <w:rPr>
          <w:rFonts w:ascii="Times New Roman" w:hAnsi="Times New Roman" w:cs="Times New Roman"/>
          <w:b/>
          <w:bCs/>
          <w:sz w:val="26"/>
          <w:szCs w:val="26"/>
          <w:lang w:val="uk-UA"/>
        </w:rPr>
      </w:pPr>
      <w:r>
        <w:rPr>
          <w:rFonts w:ascii="Times New Roman" w:hAnsi="Times New Roman" w:cs="Times New Roman"/>
          <w:b/>
          <w:bCs/>
          <w:sz w:val="26"/>
          <w:szCs w:val="26"/>
          <w:lang w:val="uk-UA"/>
        </w:rPr>
        <w:t>М</w:t>
      </w:r>
      <w:r>
        <w:rPr>
          <w:rFonts w:ascii="Times New Roman" w:hAnsi="Times New Roman" w:cs="Times New Roman"/>
          <w:b/>
          <w:bCs/>
          <w:sz w:val="26"/>
          <w:szCs w:val="26"/>
        </w:rPr>
        <w:t>іськ</w:t>
      </w:r>
      <w:r>
        <w:rPr>
          <w:rFonts w:ascii="Times New Roman" w:hAnsi="Times New Roman" w:cs="Times New Roman"/>
          <w:b/>
          <w:bCs/>
          <w:sz w:val="26"/>
          <w:szCs w:val="26"/>
          <w:lang w:val="uk-UA"/>
        </w:rPr>
        <w:t>ий</w:t>
      </w:r>
      <w:r>
        <w:rPr>
          <w:rFonts w:ascii="Times New Roman" w:hAnsi="Times New Roman" w:cs="Times New Roman"/>
          <w:b/>
          <w:bCs/>
          <w:sz w:val="26"/>
          <w:szCs w:val="26"/>
        </w:rPr>
        <w:t xml:space="preserve"> голов</w:t>
      </w:r>
      <w:r>
        <w:rPr>
          <w:rFonts w:ascii="Times New Roman" w:hAnsi="Times New Roman" w:cs="Times New Roman"/>
          <w:b/>
          <w:bCs/>
          <w:sz w:val="26"/>
          <w:szCs w:val="26"/>
          <w:lang w:val="uk-UA"/>
        </w:rPr>
        <w:t xml:space="preserve">а            </w:t>
      </w:r>
      <w:r w:rsidR="00DC3364">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Олег КАНІВЕЦЬ</w:t>
      </w: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2F0BB2">
      <w:pPr>
        <w:spacing w:after="0" w:line="240" w:lineRule="auto"/>
        <w:jc w:val="both"/>
        <w:rPr>
          <w:rFonts w:ascii="Times New Roman" w:hAnsi="Times New Roman" w:cs="Times New Roman"/>
          <w:b/>
          <w:bCs/>
          <w:sz w:val="26"/>
          <w:szCs w:val="26"/>
          <w:lang w:val="uk-UA"/>
        </w:rPr>
      </w:pPr>
    </w:p>
    <w:p w:rsidR="00D10F8F" w:rsidRDefault="00D10F8F" w:rsidP="00D10F8F">
      <w:pPr>
        <w:tabs>
          <w:tab w:val="left" w:pos="7100"/>
        </w:tabs>
        <w:spacing w:after="0" w:line="240" w:lineRule="auto"/>
        <w:rPr>
          <w:rFonts w:ascii="Times New Roman" w:hAnsi="Times New Roman" w:cs="Times New Roman"/>
          <w:sz w:val="24"/>
          <w:szCs w:val="24"/>
        </w:rPr>
      </w:pPr>
      <w:r>
        <w:rPr>
          <w:rFonts w:ascii="Times New Roman" w:hAnsi="Times New Roman" w:cs="Times New Roman"/>
          <w:b/>
          <w:sz w:val="28"/>
          <w:szCs w:val="28"/>
        </w:rPr>
        <w:lastRenderedPageBreak/>
        <w:t xml:space="preserve">   </w:t>
      </w:r>
      <w:r>
        <w:rPr>
          <w:rFonts w:ascii="Times New Roman" w:hAnsi="Times New Roman" w:cs="Times New Roman"/>
          <w:b/>
          <w:sz w:val="28"/>
          <w:szCs w:val="28"/>
          <w:lang w:val="uk-UA"/>
        </w:rPr>
        <w:t xml:space="preserve">                                                                                        </w:t>
      </w:r>
      <w:r w:rsidRPr="00265C2C">
        <w:rPr>
          <w:rFonts w:ascii="Times New Roman" w:hAnsi="Times New Roman" w:cs="Times New Roman"/>
          <w:sz w:val="24"/>
          <w:szCs w:val="24"/>
        </w:rPr>
        <w:t xml:space="preserve">Додаток до </w:t>
      </w:r>
    </w:p>
    <w:p w:rsidR="00D10F8F" w:rsidRDefault="00D10F8F" w:rsidP="00D10F8F">
      <w:pPr>
        <w:tabs>
          <w:tab w:val="left" w:pos="7100"/>
        </w:tabs>
        <w:spacing w:after="0" w:line="240" w:lineRule="auto"/>
        <w:rPr>
          <w:rFonts w:ascii="Times New Roman" w:hAnsi="Times New Roman" w:cs="Times New Roman"/>
          <w:sz w:val="24"/>
          <w:szCs w:val="24"/>
          <w:lang w:val="uk-UA"/>
        </w:rPr>
      </w:pPr>
      <w:r>
        <w:rPr>
          <w:rFonts w:ascii="Times New Roman" w:hAnsi="Times New Roman" w:cs="Times New Roman"/>
          <w:sz w:val="24"/>
          <w:szCs w:val="24"/>
        </w:rPr>
        <w:t xml:space="preserve">                                                                                                          </w:t>
      </w:r>
      <w:proofErr w:type="gramStart"/>
      <w:r w:rsidRPr="00265C2C">
        <w:rPr>
          <w:rFonts w:ascii="Times New Roman" w:hAnsi="Times New Roman" w:cs="Times New Roman"/>
          <w:sz w:val="24"/>
          <w:szCs w:val="24"/>
        </w:rPr>
        <w:t>р</w:t>
      </w:r>
      <w:proofErr w:type="gramEnd"/>
      <w:r w:rsidRPr="00265C2C">
        <w:rPr>
          <w:rFonts w:ascii="Times New Roman" w:hAnsi="Times New Roman" w:cs="Times New Roman"/>
          <w:sz w:val="24"/>
          <w:szCs w:val="24"/>
        </w:rPr>
        <w:t xml:space="preserve">ішення виконавчого </w:t>
      </w:r>
    </w:p>
    <w:p w:rsidR="00D10F8F" w:rsidRDefault="00D10F8F" w:rsidP="00D10F8F">
      <w:pPr>
        <w:tabs>
          <w:tab w:val="left" w:pos="7100"/>
        </w:tabs>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                                                                                                          </w:t>
      </w:r>
      <w:bookmarkStart w:id="0" w:name="_GoBack"/>
      <w:bookmarkEnd w:id="0"/>
      <w:r w:rsidRPr="00265C2C">
        <w:rPr>
          <w:rFonts w:ascii="Times New Roman" w:hAnsi="Times New Roman" w:cs="Times New Roman"/>
          <w:sz w:val="24"/>
          <w:szCs w:val="24"/>
        </w:rPr>
        <w:t>комітету</w:t>
      </w:r>
    </w:p>
    <w:p w:rsidR="00D10F8F" w:rsidRPr="00265C2C" w:rsidRDefault="00D10F8F" w:rsidP="00D10F8F">
      <w:pPr>
        <w:tabs>
          <w:tab w:val="left" w:pos="71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від__________2024 №_____</w:t>
      </w:r>
    </w:p>
    <w:p w:rsidR="00D10F8F" w:rsidRPr="00265C2C" w:rsidRDefault="00D10F8F" w:rsidP="00D10F8F">
      <w:pPr>
        <w:spacing w:after="0" w:line="240" w:lineRule="auto"/>
        <w:jc w:val="center"/>
        <w:rPr>
          <w:rFonts w:ascii="Times New Roman" w:hAnsi="Times New Roman" w:cs="Times New Roman"/>
          <w:sz w:val="24"/>
          <w:szCs w:val="24"/>
        </w:rPr>
      </w:pPr>
    </w:p>
    <w:p w:rsidR="00D10F8F" w:rsidRDefault="00D10F8F" w:rsidP="00D10F8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Додаткова угода</w:t>
      </w:r>
    </w:p>
    <w:p w:rsidR="00D10F8F" w:rsidRDefault="00D10F8F" w:rsidP="00D10F8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до договору управління Стрийським полігоном твердих побутових відходів </w:t>
      </w:r>
      <w:proofErr w:type="gramStart"/>
      <w:r>
        <w:rPr>
          <w:rFonts w:ascii="Times New Roman" w:hAnsi="Times New Roman" w:cs="Times New Roman"/>
          <w:b/>
          <w:sz w:val="28"/>
          <w:szCs w:val="28"/>
        </w:rPr>
        <w:t>в</w:t>
      </w:r>
      <w:proofErr w:type="gramEnd"/>
      <w:r>
        <w:rPr>
          <w:rFonts w:ascii="Times New Roman" w:hAnsi="Times New Roman" w:cs="Times New Roman"/>
          <w:b/>
          <w:sz w:val="28"/>
          <w:szCs w:val="28"/>
        </w:rPr>
        <w:t>ід 12.05.2021р.</w:t>
      </w:r>
    </w:p>
    <w:p w:rsidR="00D10F8F" w:rsidRPr="0043589C" w:rsidRDefault="00D10F8F" w:rsidP="00D10F8F">
      <w:pPr>
        <w:spacing w:after="0" w:line="240" w:lineRule="auto"/>
        <w:jc w:val="center"/>
        <w:rPr>
          <w:rFonts w:ascii="Times New Roman" w:hAnsi="Times New Roman" w:cs="Times New Roman"/>
          <w:b/>
          <w:sz w:val="20"/>
          <w:szCs w:val="20"/>
        </w:rPr>
      </w:pPr>
    </w:p>
    <w:p w:rsidR="00D10F8F" w:rsidRDefault="00D10F8F" w:rsidP="00D10F8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Місто Львів                                                                                    </w:t>
      </w:r>
      <w:r w:rsidRPr="002141B3">
        <w:rPr>
          <w:rFonts w:ascii="Times New Roman" w:hAnsi="Times New Roman" w:cs="Times New Roman"/>
          <w:b/>
          <w:sz w:val="28"/>
          <w:szCs w:val="28"/>
          <w:highlight w:val="yellow"/>
        </w:rPr>
        <w:t>01.02.2024р.</w:t>
      </w:r>
    </w:p>
    <w:p w:rsidR="00D10F8F" w:rsidRPr="0043589C" w:rsidRDefault="00D10F8F" w:rsidP="00D10F8F">
      <w:pPr>
        <w:spacing w:after="0" w:line="240" w:lineRule="auto"/>
        <w:jc w:val="center"/>
        <w:rPr>
          <w:rFonts w:ascii="Times New Roman" w:hAnsi="Times New Roman" w:cs="Times New Roman"/>
          <w:b/>
          <w:sz w:val="20"/>
          <w:szCs w:val="20"/>
        </w:rPr>
      </w:pPr>
    </w:p>
    <w:p w:rsidR="00D10F8F" w:rsidRPr="003C293A" w:rsidRDefault="00D10F8F" w:rsidP="00D10F8F">
      <w:pPr>
        <w:spacing w:after="0" w:line="240" w:lineRule="auto"/>
        <w:ind w:firstLine="708"/>
        <w:jc w:val="both"/>
        <w:rPr>
          <w:rFonts w:ascii="Times New Roman" w:hAnsi="Times New Roman" w:cs="Times New Roman"/>
          <w:sz w:val="24"/>
          <w:szCs w:val="24"/>
        </w:rPr>
      </w:pPr>
      <w:r w:rsidRPr="003C293A">
        <w:rPr>
          <w:rFonts w:ascii="Times New Roman" w:hAnsi="Times New Roman" w:cs="Times New Roman"/>
          <w:sz w:val="24"/>
          <w:szCs w:val="24"/>
        </w:rPr>
        <w:t xml:space="preserve">Стрийський міський </w:t>
      </w:r>
      <w:r w:rsidRPr="008641B6">
        <w:rPr>
          <w:rFonts w:ascii="Times New Roman" w:hAnsi="Times New Roman" w:cs="Times New Roman"/>
          <w:sz w:val="24"/>
          <w:szCs w:val="24"/>
        </w:rPr>
        <w:t xml:space="preserve">комбінат комунальних </w:t>
      </w:r>
      <w:proofErr w:type="gramStart"/>
      <w:r w:rsidRPr="008641B6">
        <w:rPr>
          <w:rFonts w:ascii="Times New Roman" w:hAnsi="Times New Roman" w:cs="Times New Roman"/>
          <w:sz w:val="24"/>
          <w:szCs w:val="24"/>
        </w:rPr>
        <w:t>п</w:t>
      </w:r>
      <w:proofErr w:type="gramEnd"/>
      <w:r w:rsidRPr="008641B6">
        <w:rPr>
          <w:rFonts w:ascii="Times New Roman" w:hAnsi="Times New Roman" w:cs="Times New Roman"/>
          <w:sz w:val="24"/>
          <w:szCs w:val="24"/>
        </w:rPr>
        <w:t>ідприємств в особі директора Щерби Михайла Павловича, який діє на підставі Статуту та на виконання</w:t>
      </w:r>
      <w:r w:rsidRPr="003C293A">
        <w:rPr>
          <w:rFonts w:ascii="Times New Roman" w:hAnsi="Times New Roman" w:cs="Times New Roman"/>
          <w:sz w:val="24"/>
          <w:szCs w:val="24"/>
        </w:rPr>
        <w:t xml:space="preserve"> рішення </w:t>
      </w:r>
      <w:r>
        <w:rPr>
          <w:rFonts w:ascii="Times New Roman" w:hAnsi="Times New Roman" w:cs="Times New Roman"/>
          <w:sz w:val="24"/>
          <w:szCs w:val="24"/>
        </w:rPr>
        <w:t xml:space="preserve">виконавчого комітету </w:t>
      </w:r>
      <w:r w:rsidRPr="003C293A">
        <w:rPr>
          <w:rFonts w:ascii="Times New Roman" w:hAnsi="Times New Roman" w:cs="Times New Roman"/>
          <w:sz w:val="24"/>
          <w:szCs w:val="24"/>
        </w:rPr>
        <w:t xml:space="preserve">Стрийської міської ради </w:t>
      </w:r>
      <w:r w:rsidRPr="008641B6">
        <w:rPr>
          <w:rFonts w:ascii="Times New Roman" w:hAnsi="Times New Roman" w:cs="Times New Roman"/>
          <w:sz w:val="24"/>
          <w:szCs w:val="24"/>
          <w:highlight w:val="yellow"/>
        </w:rPr>
        <w:t>№ 320 від «29» квітня 2021 року</w:t>
      </w:r>
      <w:r w:rsidRPr="003C293A">
        <w:rPr>
          <w:rFonts w:ascii="Times New Roman" w:hAnsi="Times New Roman" w:cs="Times New Roman"/>
          <w:sz w:val="24"/>
          <w:szCs w:val="24"/>
        </w:rPr>
        <w:t xml:space="preserve">, іменоване надалі </w:t>
      </w:r>
      <w:r w:rsidRPr="003C293A">
        <w:rPr>
          <w:rFonts w:ascii="Times New Roman" w:hAnsi="Times New Roman" w:cs="Times New Roman"/>
          <w:b/>
          <w:sz w:val="24"/>
          <w:szCs w:val="24"/>
        </w:rPr>
        <w:t>«Вигодонабувач»</w:t>
      </w:r>
      <w:r w:rsidRPr="003C293A">
        <w:rPr>
          <w:rFonts w:ascii="Times New Roman" w:hAnsi="Times New Roman" w:cs="Times New Roman"/>
          <w:sz w:val="24"/>
          <w:szCs w:val="24"/>
        </w:rPr>
        <w:t>, з одного боку, та</w:t>
      </w:r>
    </w:p>
    <w:p w:rsidR="00D10F8F" w:rsidRPr="003C293A" w:rsidRDefault="00D10F8F" w:rsidP="00D10F8F">
      <w:pPr>
        <w:spacing w:before="120" w:after="0" w:line="240" w:lineRule="auto"/>
        <w:ind w:firstLine="709"/>
        <w:jc w:val="both"/>
        <w:rPr>
          <w:rFonts w:ascii="Times New Roman" w:hAnsi="Times New Roman" w:cs="Times New Roman"/>
          <w:sz w:val="24"/>
          <w:szCs w:val="24"/>
        </w:rPr>
      </w:pPr>
      <w:r w:rsidRPr="003C293A">
        <w:rPr>
          <w:rFonts w:ascii="Times New Roman" w:hAnsi="Times New Roman" w:cs="Times New Roman"/>
          <w:sz w:val="24"/>
          <w:szCs w:val="24"/>
        </w:rPr>
        <w:t xml:space="preserve">Товариство з обмеженою відповідальністю «Грінера Стрий» в особі директора Михалуся Богдана Мироновича, який діє на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ідставі Статуту, іменоване надалі </w:t>
      </w:r>
      <w:r w:rsidRPr="003C293A">
        <w:rPr>
          <w:rFonts w:ascii="Times New Roman" w:hAnsi="Times New Roman" w:cs="Times New Roman"/>
          <w:b/>
          <w:sz w:val="24"/>
          <w:szCs w:val="24"/>
        </w:rPr>
        <w:t>«Управитель»</w:t>
      </w:r>
      <w:r w:rsidRPr="003C293A">
        <w:rPr>
          <w:rFonts w:ascii="Times New Roman" w:hAnsi="Times New Roman" w:cs="Times New Roman"/>
          <w:sz w:val="24"/>
          <w:szCs w:val="24"/>
        </w:rPr>
        <w:t xml:space="preserve">, а спільно іменовані – Сторони, </w:t>
      </w:r>
    </w:p>
    <w:p w:rsidR="00D10F8F" w:rsidRDefault="00D10F8F" w:rsidP="00D10F8F">
      <w:pPr>
        <w:spacing w:before="12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враховуючи неодноразове внесення змін до договору управління Стрийським полігоном твердих побутових відходів, для зручності його застосування в подальшому та за рекомендацією яка викладена в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ішенні виконавчого комітету Стрийської міської ради </w:t>
      </w:r>
      <w:r w:rsidRPr="008641B6">
        <w:rPr>
          <w:rFonts w:ascii="Times New Roman" w:hAnsi="Times New Roman" w:cs="Times New Roman"/>
          <w:sz w:val="24"/>
          <w:szCs w:val="24"/>
          <w:highlight w:val="yellow"/>
        </w:rPr>
        <w:t>№ 320 від «29» квітня 2021 року</w:t>
      </w:r>
      <w:r>
        <w:rPr>
          <w:rFonts w:ascii="Times New Roman" w:hAnsi="Times New Roman" w:cs="Times New Roman"/>
          <w:sz w:val="24"/>
          <w:szCs w:val="24"/>
        </w:rPr>
        <w:t xml:space="preserve"> Сторони погодили умови договору управління Стрийським полігоном твердих побутових відходів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ід 12.05.2021 викласти в наступній повній редакції:</w:t>
      </w:r>
    </w:p>
    <w:p w:rsidR="00D10F8F" w:rsidRDefault="00D10F8F" w:rsidP="00D10F8F">
      <w:pPr>
        <w:spacing w:before="120" w:after="0" w:line="240" w:lineRule="auto"/>
        <w:ind w:firstLine="709"/>
        <w:jc w:val="both"/>
        <w:rPr>
          <w:rFonts w:ascii="Times New Roman" w:hAnsi="Times New Roman" w:cs="Times New Roman"/>
          <w:sz w:val="24"/>
          <w:szCs w:val="24"/>
        </w:rPr>
      </w:pPr>
    </w:p>
    <w:p w:rsidR="00D10F8F" w:rsidRPr="003C293A" w:rsidRDefault="00D10F8F" w:rsidP="00D10F8F">
      <w:pPr>
        <w:pStyle w:val="a3"/>
        <w:numPr>
          <w:ilvl w:val="0"/>
          <w:numId w:val="5"/>
        </w:num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ЗАГАЛЬНІ ПОЛОЖЕННЯ</w:t>
      </w:r>
    </w:p>
    <w:p w:rsidR="00D10F8F" w:rsidRPr="003C293A" w:rsidRDefault="00D10F8F" w:rsidP="00D10F8F">
      <w:pPr>
        <w:pStyle w:val="a3"/>
        <w:spacing w:after="0" w:line="240" w:lineRule="auto"/>
        <w:rPr>
          <w:rFonts w:ascii="Times New Roman" w:hAnsi="Times New Roman" w:cs="Times New Roman"/>
          <w:b/>
          <w:sz w:val="24"/>
          <w:szCs w:val="24"/>
        </w:rPr>
      </w:pPr>
    </w:p>
    <w:p w:rsidR="00D10F8F" w:rsidRPr="009609D8" w:rsidRDefault="00D10F8F" w:rsidP="00D10F8F">
      <w:pPr>
        <w:spacing w:after="0" w:line="240" w:lineRule="auto"/>
        <w:jc w:val="both"/>
        <w:rPr>
          <w:rFonts w:ascii="Times New Roman" w:eastAsia="Times New Roman" w:hAnsi="Times New Roman" w:cs="Times New Roman"/>
          <w:color w:val="222222"/>
          <w:sz w:val="26"/>
          <w:szCs w:val="26"/>
          <w:lang w:eastAsia="uk-UA"/>
        </w:rPr>
      </w:pPr>
      <w:r w:rsidRPr="003C293A">
        <w:rPr>
          <w:rFonts w:ascii="Times New Roman" w:hAnsi="Times New Roman" w:cs="Times New Roman"/>
          <w:b/>
          <w:sz w:val="24"/>
          <w:szCs w:val="24"/>
        </w:rPr>
        <w:t>1.1</w:t>
      </w:r>
      <w:r w:rsidRPr="009609D8">
        <w:rPr>
          <w:rFonts w:ascii="Times New Roman" w:eastAsia="Times New Roman" w:hAnsi="Times New Roman" w:cs="Times New Roman"/>
          <w:color w:val="222222"/>
          <w:sz w:val="26"/>
          <w:szCs w:val="26"/>
          <w:lang w:eastAsia="uk-UA"/>
        </w:rPr>
        <w:t xml:space="preserve">У порядку та на умовах, визначених цим Договором, будучи уповноваженим Стрийською міською радою згідно </w:t>
      </w:r>
      <w:proofErr w:type="gramStart"/>
      <w:r w:rsidRPr="009609D8">
        <w:rPr>
          <w:rFonts w:ascii="Times New Roman" w:eastAsia="Times New Roman" w:hAnsi="Times New Roman" w:cs="Times New Roman"/>
          <w:color w:val="222222"/>
          <w:sz w:val="26"/>
          <w:szCs w:val="26"/>
          <w:lang w:eastAsia="uk-UA"/>
        </w:rPr>
        <w:t>р</w:t>
      </w:r>
      <w:proofErr w:type="gramEnd"/>
      <w:r w:rsidRPr="009609D8">
        <w:rPr>
          <w:rFonts w:ascii="Times New Roman" w:eastAsia="Times New Roman" w:hAnsi="Times New Roman" w:cs="Times New Roman"/>
          <w:color w:val="222222"/>
          <w:sz w:val="26"/>
          <w:szCs w:val="26"/>
          <w:lang w:eastAsia="uk-UA"/>
        </w:rPr>
        <w:t>ішення №320 від 29 квітня 2021 року, Вигодонабувач передає Управителю, а Управитель приймає наступне майно: Стрийський полігон ТПВ (надалі – Полігон), розташований у мі</w:t>
      </w:r>
      <w:proofErr w:type="gramStart"/>
      <w:r w:rsidRPr="009609D8">
        <w:rPr>
          <w:rFonts w:ascii="Times New Roman" w:eastAsia="Times New Roman" w:hAnsi="Times New Roman" w:cs="Times New Roman"/>
          <w:color w:val="222222"/>
          <w:sz w:val="26"/>
          <w:szCs w:val="26"/>
          <w:lang w:eastAsia="uk-UA"/>
        </w:rPr>
        <w:t>ст</w:t>
      </w:r>
      <w:proofErr w:type="gramEnd"/>
      <w:r w:rsidRPr="009609D8">
        <w:rPr>
          <w:rFonts w:ascii="Times New Roman" w:eastAsia="Times New Roman" w:hAnsi="Times New Roman" w:cs="Times New Roman"/>
          <w:color w:val="222222"/>
          <w:sz w:val="26"/>
          <w:szCs w:val="26"/>
          <w:lang w:eastAsia="uk-UA"/>
        </w:rPr>
        <w:t xml:space="preserve">і Стрий, Львівської області по вул. Нижанківського (надалі – майно) в управління </w:t>
      </w:r>
      <w:proofErr w:type="gramStart"/>
      <w:r w:rsidRPr="009609D8">
        <w:rPr>
          <w:rFonts w:ascii="Times New Roman" w:eastAsia="Times New Roman" w:hAnsi="Times New Roman" w:cs="Times New Roman"/>
          <w:color w:val="222222"/>
          <w:sz w:val="26"/>
          <w:szCs w:val="26"/>
          <w:lang w:eastAsia="uk-UA"/>
        </w:rPr>
        <w:t>на</w:t>
      </w:r>
      <w:proofErr w:type="gramEnd"/>
      <w:r w:rsidRPr="009609D8">
        <w:rPr>
          <w:rFonts w:ascii="Times New Roman" w:eastAsia="Times New Roman" w:hAnsi="Times New Roman" w:cs="Times New Roman"/>
          <w:color w:val="222222"/>
          <w:sz w:val="26"/>
          <w:szCs w:val="26"/>
          <w:lang w:eastAsia="uk-UA"/>
        </w:rPr>
        <w:t xml:space="preserve"> строк визначений Договором. Полігон </w:t>
      </w:r>
      <w:proofErr w:type="gramStart"/>
      <w:r w:rsidRPr="009609D8">
        <w:rPr>
          <w:rFonts w:ascii="Times New Roman" w:eastAsia="Times New Roman" w:hAnsi="Times New Roman" w:cs="Times New Roman"/>
          <w:color w:val="222222"/>
          <w:sz w:val="26"/>
          <w:szCs w:val="26"/>
          <w:lang w:eastAsia="uk-UA"/>
        </w:rPr>
        <w:t>передається</w:t>
      </w:r>
      <w:proofErr w:type="gramEnd"/>
      <w:r w:rsidRPr="009609D8">
        <w:rPr>
          <w:rFonts w:ascii="Times New Roman" w:eastAsia="Times New Roman" w:hAnsi="Times New Roman" w:cs="Times New Roman"/>
          <w:color w:val="222222"/>
          <w:sz w:val="26"/>
          <w:szCs w:val="26"/>
          <w:lang w:eastAsia="uk-UA"/>
        </w:rPr>
        <w:t xml:space="preserve"> в управління разом із майном, яке зазначено в додатку 1 до цього Договору.</w:t>
      </w:r>
    </w:p>
    <w:p w:rsidR="00D10F8F" w:rsidRPr="009609D8" w:rsidRDefault="00D10F8F" w:rsidP="00D10F8F">
      <w:pPr>
        <w:spacing w:after="0" w:line="240" w:lineRule="auto"/>
        <w:jc w:val="both"/>
        <w:rPr>
          <w:rFonts w:ascii="Times New Roman" w:eastAsia="Times New Roman" w:hAnsi="Times New Roman" w:cs="Times New Roman"/>
          <w:color w:val="222222"/>
          <w:sz w:val="26"/>
          <w:szCs w:val="26"/>
          <w:lang w:eastAsia="uk-UA"/>
        </w:rPr>
      </w:pPr>
      <w:r w:rsidRPr="009609D8">
        <w:rPr>
          <w:rFonts w:ascii="Times New Roman" w:eastAsia="Times New Roman" w:hAnsi="Times New Roman" w:cs="Times New Roman"/>
          <w:color w:val="222222"/>
          <w:sz w:val="26"/>
          <w:szCs w:val="26"/>
          <w:lang w:eastAsia="uk-UA"/>
        </w:rPr>
        <w:t>Зазначене майно розташоване на земельних ділянках, загальною площею 38,3127 га, із кадастровими номерами: 4611200000:01:001:0007 та 4611200000:01:001:0008, (цільове призначення – 03.12</w:t>
      </w:r>
      <w:proofErr w:type="gramStart"/>
      <w:r w:rsidRPr="009609D8">
        <w:rPr>
          <w:rFonts w:ascii="Times New Roman" w:eastAsia="Times New Roman" w:hAnsi="Times New Roman" w:cs="Times New Roman"/>
          <w:color w:val="222222"/>
          <w:sz w:val="26"/>
          <w:szCs w:val="26"/>
          <w:lang w:eastAsia="uk-UA"/>
        </w:rPr>
        <w:t xml:space="preserve"> Д</w:t>
      </w:r>
      <w:proofErr w:type="gramEnd"/>
      <w:r w:rsidRPr="009609D8">
        <w:rPr>
          <w:rFonts w:ascii="Times New Roman" w:eastAsia="Times New Roman" w:hAnsi="Times New Roman" w:cs="Times New Roman"/>
          <w:color w:val="222222"/>
          <w:sz w:val="26"/>
          <w:szCs w:val="26"/>
          <w:lang w:eastAsia="uk-UA"/>
        </w:rPr>
        <w:t xml:space="preserve">ля будівництва та обслуговування будівель закладів комунального обслуговування), які передано в постійне користування Вигодонабувачу на </w:t>
      </w:r>
      <w:proofErr w:type="gramStart"/>
      <w:r w:rsidRPr="009609D8">
        <w:rPr>
          <w:rFonts w:ascii="Times New Roman" w:eastAsia="Times New Roman" w:hAnsi="Times New Roman" w:cs="Times New Roman"/>
          <w:color w:val="222222"/>
          <w:sz w:val="26"/>
          <w:szCs w:val="26"/>
          <w:lang w:eastAsia="uk-UA"/>
        </w:rPr>
        <w:t>п</w:t>
      </w:r>
      <w:proofErr w:type="gramEnd"/>
      <w:r w:rsidRPr="009609D8">
        <w:rPr>
          <w:rFonts w:ascii="Times New Roman" w:eastAsia="Times New Roman" w:hAnsi="Times New Roman" w:cs="Times New Roman"/>
          <w:color w:val="222222"/>
          <w:sz w:val="26"/>
          <w:szCs w:val="26"/>
          <w:lang w:eastAsia="uk-UA"/>
        </w:rPr>
        <w:t>ідставі рішень Стрийської міської ради від 25.03.2021№273 та від 14 .12.2023 № 2220.</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1.2</w:t>
      </w:r>
      <w:r w:rsidRPr="003C293A">
        <w:rPr>
          <w:rFonts w:ascii="Times New Roman" w:hAnsi="Times New Roman" w:cs="Times New Roman"/>
          <w:sz w:val="24"/>
          <w:szCs w:val="24"/>
        </w:rPr>
        <w:t xml:space="preserve"> Передача майна в управління не тягне за собою переходу права власності на таке майно до Управителя, а також не передбачає утворення довірчого права власності. Власником майна залишається Стрийська міська територіальна громада.</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 xml:space="preserve">1.3 </w:t>
      </w:r>
      <w:r w:rsidRPr="003C293A">
        <w:rPr>
          <w:rFonts w:ascii="Times New Roman" w:hAnsi="Times New Roman" w:cs="Times New Roman"/>
          <w:sz w:val="24"/>
          <w:szCs w:val="24"/>
        </w:rPr>
        <w:t xml:space="preserve">Майно, вказане в п.1.1 цього Договору, вважається переданим Управителю в момент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ідписання Акта приймання-передачі Полігону.</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2. ПРАВА ТА ОБОВ’ЯЗКИ СТОРІН</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both"/>
        <w:rPr>
          <w:rFonts w:ascii="Times New Roman" w:hAnsi="Times New Roman" w:cs="Times New Roman"/>
          <w:b/>
          <w:sz w:val="24"/>
          <w:szCs w:val="24"/>
        </w:rPr>
      </w:pPr>
      <w:r w:rsidRPr="003C293A">
        <w:rPr>
          <w:rFonts w:ascii="Times New Roman" w:hAnsi="Times New Roman" w:cs="Times New Roman"/>
          <w:b/>
          <w:sz w:val="24"/>
          <w:szCs w:val="24"/>
        </w:rPr>
        <w:t>2.1Вигодонабувач зобов’язаний:</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2.1.1</w:t>
      </w:r>
      <w:r w:rsidRPr="003C293A">
        <w:rPr>
          <w:rFonts w:ascii="Times New Roman" w:hAnsi="Times New Roman" w:cs="Times New Roman"/>
          <w:sz w:val="24"/>
          <w:szCs w:val="24"/>
        </w:rPr>
        <w:t xml:space="preserve">Передати Полігон в управління Управителю згідно відповідного Акта приймання-передачі Полігонуодразу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ісля підписання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both"/>
        <w:rPr>
          <w:rFonts w:ascii="Times New Roman" w:hAnsi="Times New Roman" w:cs="Times New Roman"/>
          <w:b/>
          <w:sz w:val="24"/>
          <w:szCs w:val="24"/>
        </w:rPr>
      </w:pPr>
      <w:r w:rsidRPr="003C293A">
        <w:rPr>
          <w:rFonts w:ascii="Times New Roman" w:hAnsi="Times New Roman" w:cs="Times New Roman"/>
          <w:b/>
          <w:sz w:val="24"/>
          <w:szCs w:val="24"/>
        </w:rPr>
        <w:t>2.2Вигодонабувач має право:</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2.2.1</w:t>
      </w:r>
      <w:r w:rsidRPr="003C293A">
        <w:rPr>
          <w:rFonts w:ascii="Times New Roman" w:hAnsi="Times New Roman" w:cs="Times New Roman"/>
          <w:sz w:val="24"/>
          <w:szCs w:val="24"/>
        </w:rPr>
        <w:t>Отримувати вигоду від управління, що передбачена цим Договором.</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2.2.2</w:t>
      </w:r>
      <w:r w:rsidRPr="003C293A">
        <w:rPr>
          <w:rFonts w:ascii="Times New Roman" w:hAnsi="Times New Roman" w:cs="Times New Roman"/>
          <w:sz w:val="24"/>
          <w:szCs w:val="24"/>
        </w:rPr>
        <w:t xml:space="preserve"> Вимагати повернення майна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ісля закінчення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lastRenderedPageBreak/>
        <w:t>2.2.3</w:t>
      </w:r>
      <w:r w:rsidRPr="003C293A">
        <w:rPr>
          <w:rFonts w:ascii="Times New Roman" w:hAnsi="Times New Roman" w:cs="Times New Roman"/>
          <w:sz w:val="24"/>
          <w:szCs w:val="24"/>
        </w:rPr>
        <w:t xml:space="preserve"> Одержувати інформацію про хід виконання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2.2.4</w:t>
      </w:r>
      <w:r w:rsidRPr="003C293A">
        <w:rPr>
          <w:rFonts w:ascii="Times New Roman" w:hAnsi="Times New Roman" w:cs="Times New Roman"/>
          <w:sz w:val="24"/>
          <w:szCs w:val="24"/>
        </w:rPr>
        <w:t xml:space="preserve"> Виступати з ініціативою щодо внесення змін до цього Договору.</w:t>
      </w:r>
    </w:p>
    <w:p w:rsidR="00D10F8F" w:rsidRPr="003C293A" w:rsidRDefault="00D10F8F" w:rsidP="00D10F8F">
      <w:pPr>
        <w:shd w:val="clear" w:color="auto" w:fill="FFFFFF"/>
        <w:tabs>
          <w:tab w:val="left" w:pos="1061"/>
        </w:tabs>
        <w:spacing w:after="0" w:line="240" w:lineRule="auto"/>
        <w:jc w:val="both"/>
        <w:rPr>
          <w:rFonts w:ascii="Times New Roman" w:hAnsi="Times New Roman" w:cs="Times New Roman"/>
          <w:b/>
          <w:sz w:val="24"/>
          <w:szCs w:val="24"/>
        </w:rPr>
      </w:pPr>
      <w:r w:rsidRPr="003C293A">
        <w:rPr>
          <w:rFonts w:ascii="Times New Roman" w:hAnsi="Times New Roman" w:cs="Times New Roman"/>
          <w:b/>
          <w:sz w:val="24"/>
          <w:szCs w:val="24"/>
        </w:rPr>
        <w:t>2.2.5</w:t>
      </w:r>
      <w:r w:rsidRPr="003C293A">
        <w:rPr>
          <w:rFonts w:ascii="Times New Roman" w:hAnsi="Times New Roman" w:cs="Times New Roman"/>
          <w:sz w:val="24"/>
          <w:szCs w:val="24"/>
        </w:rPr>
        <w:t xml:space="preserve">Будь-коли оглядати Полігон з метою </w:t>
      </w:r>
      <w:proofErr w:type="gramStart"/>
      <w:r w:rsidRPr="003C293A">
        <w:rPr>
          <w:rFonts w:ascii="Times New Roman" w:hAnsi="Times New Roman" w:cs="Times New Roman"/>
          <w:sz w:val="24"/>
          <w:szCs w:val="24"/>
        </w:rPr>
        <w:t>перев</w:t>
      </w:r>
      <w:proofErr w:type="gramEnd"/>
      <w:r w:rsidRPr="003C293A">
        <w:rPr>
          <w:rFonts w:ascii="Times New Roman" w:hAnsi="Times New Roman" w:cs="Times New Roman"/>
          <w:sz w:val="24"/>
          <w:szCs w:val="24"/>
        </w:rPr>
        <w:t xml:space="preserve">ірки дотримання умов даного Договору, попередивши про це Управителя за два дні. Огляд може проводитися в робочий час у присутності уповноваженого співробітника.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2.2.6</w:t>
      </w:r>
      <w:r w:rsidRPr="003C293A">
        <w:rPr>
          <w:rFonts w:ascii="Times New Roman" w:hAnsi="Times New Roman" w:cs="Times New Roman"/>
          <w:sz w:val="24"/>
          <w:szCs w:val="24"/>
        </w:rPr>
        <w:t>Ініціювати розірвання даного Договору та вимагати дострокового повернення Полігону у випадку, якщо:</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2.2.6.1</w:t>
      </w:r>
      <w:r w:rsidRPr="003C293A">
        <w:rPr>
          <w:rFonts w:ascii="Times New Roman" w:hAnsi="Times New Roman" w:cs="Times New Roman"/>
          <w:sz w:val="24"/>
          <w:szCs w:val="24"/>
        </w:rPr>
        <w:t>порушено умови цього Договору з боку Управителя;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2.2.6.2</w:t>
      </w:r>
      <w:r w:rsidRPr="003C293A">
        <w:rPr>
          <w:rFonts w:ascii="Times New Roman" w:hAnsi="Times New Roman" w:cs="Times New Roman"/>
          <w:sz w:val="24"/>
          <w:szCs w:val="24"/>
        </w:rPr>
        <w:t xml:space="preserve">погіршився стан Полігону внаслідок невиконання або неналежного виконання Управителем умов цього Договору. </w:t>
      </w:r>
      <w:proofErr w:type="gramStart"/>
      <w:r w:rsidRPr="003C293A">
        <w:rPr>
          <w:rFonts w:ascii="Times New Roman" w:hAnsi="Times New Roman" w:cs="Times New Roman"/>
          <w:sz w:val="24"/>
          <w:szCs w:val="24"/>
        </w:rPr>
        <w:t>З</w:t>
      </w:r>
      <w:proofErr w:type="gramEnd"/>
      <w:r w:rsidRPr="003C293A">
        <w:rPr>
          <w:rFonts w:ascii="Times New Roman" w:hAnsi="Times New Roman" w:cs="Times New Roman"/>
          <w:sz w:val="24"/>
          <w:szCs w:val="24"/>
        </w:rPr>
        <w:t xml:space="preserve"> цією метою Управитель на початку своєї діяльності за цим Договором проводить зйомку усієї території Полігону для фіксації початкового його стану. Також для оцінки стану Полігону на момент укладення цього Договору Управитель замовляє проведення екологічного аудиту міського полігону захоронення ТПВ у мі</w:t>
      </w:r>
      <w:proofErr w:type="gramStart"/>
      <w:r w:rsidRPr="003C293A">
        <w:rPr>
          <w:rFonts w:ascii="Times New Roman" w:hAnsi="Times New Roman" w:cs="Times New Roman"/>
          <w:sz w:val="24"/>
          <w:szCs w:val="24"/>
        </w:rPr>
        <w:t>ст</w:t>
      </w:r>
      <w:proofErr w:type="gramEnd"/>
      <w:r w:rsidRPr="003C293A">
        <w:rPr>
          <w:rFonts w:ascii="Times New Roman" w:hAnsi="Times New Roman" w:cs="Times New Roman"/>
          <w:sz w:val="24"/>
          <w:szCs w:val="24"/>
        </w:rPr>
        <w:t xml:space="preserve">і Стрий. У випадку виникнення претензій зі сторони Вигодонабувача щодо погіршення стану ПолігонуВигодонабувач повинен скликати спільну робочу групу за участю відповідальних осіб Управителя </w:t>
      </w:r>
      <w:proofErr w:type="gramStart"/>
      <w:r w:rsidRPr="003C293A">
        <w:rPr>
          <w:rFonts w:ascii="Times New Roman" w:hAnsi="Times New Roman" w:cs="Times New Roman"/>
          <w:sz w:val="24"/>
          <w:szCs w:val="24"/>
        </w:rPr>
        <w:t>для</w:t>
      </w:r>
      <w:proofErr w:type="gramEnd"/>
      <w:r w:rsidRPr="003C293A">
        <w:rPr>
          <w:rFonts w:ascii="Times New Roman" w:hAnsi="Times New Roman" w:cs="Times New Roman"/>
          <w:sz w:val="24"/>
          <w:szCs w:val="24"/>
        </w:rPr>
        <w:t xml:space="preserve"> перевірки </w:t>
      </w:r>
      <w:proofErr w:type="gramStart"/>
      <w:r w:rsidRPr="003C293A">
        <w:rPr>
          <w:rFonts w:ascii="Times New Roman" w:hAnsi="Times New Roman" w:cs="Times New Roman"/>
          <w:sz w:val="24"/>
          <w:szCs w:val="24"/>
        </w:rPr>
        <w:t>та</w:t>
      </w:r>
      <w:proofErr w:type="gramEnd"/>
      <w:r w:rsidRPr="003C293A">
        <w:rPr>
          <w:rFonts w:ascii="Times New Roman" w:hAnsi="Times New Roman" w:cs="Times New Roman"/>
          <w:sz w:val="24"/>
          <w:szCs w:val="24"/>
        </w:rPr>
        <w:t xml:space="preserve"> з’ясування конкретних обставин роботи Управителя на Полігоні;</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2.2.6.3</w:t>
      </w:r>
      <w:r w:rsidRPr="003C293A">
        <w:rPr>
          <w:rFonts w:ascii="Times New Roman" w:hAnsi="Times New Roman" w:cs="Times New Roman"/>
          <w:sz w:val="24"/>
          <w:szCs w:val="24"/>
        </w:rPr>
        <w:t>Полігон використовується Управителем не за цільовим призначенням.</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2.2.7</w:t>
      </w:r>
      <w:r w:rsidRPr="003C293A">
        <w:rPr>
          <w:rFonts w:ascii="Times New Roman" w:hAnsi="Times New Roman" w:cs="Times New Roman"/>
          <w:sz w:val="24"/>
          <w:szCs w:val="24"/>
        </w:rPr>
        <w:t xml:space="preserve">У випадку виникнення однієї із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ідстав, наведених у пунктах 2.2.6.1 – 2.2.6.3 для дострокового розірвання Договору, Вигодонабувач зобов’язаний попередньо направити письмову вимогу (попередження) Управителю про усунення виявлених порушень, яка підлягає розгляду Управителем протягом 30 днів з моменту отримання такої вимоги. У випадку якщо протягом цих 30 днів Управителем не буде усунуто виявлене Вигодонабувачем порушення або ж не буде обома Сторонами спростована інформація про таке порушення, Вигодонабувач вправі в односторонньому порядку розірвати цей Догові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направивши про це повідомлення Управителю. Догові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вважатиметься розірваним на сьомий день з моменту отримання Управителем відповідного повідомлення від Вигодонабувача.</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both"/>
        <w:rPr>
          <w:rFonts w:ascii="Times New Roman" w:hAnsi="Times New Roman" w:cs="Times New Roman"/>
          <w:b/>
          <w:sz w:val="24"/>
          <w:szCs w:val="24"/>
        </w:rPr>
      </w:pPr>
      <w:r w:rsidRPr="003C293A">
        <w:rPr>
          <w:rFonts w:ascii="Times New Roman" w:hAnsi="Times New Roman" w:cs="Times New Roman"/>
          <w:b/>
          <w:sz w:val="24"/>
          <w:szCs w:val="24"/>
        </w:rPr>
        <w:t>2.3Управитель зобов’язаний:</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w:t>
      </w:r>
      <w:proofErr w:type="gramStart"/>
      <w:r w:rsidRPr="003C293A">
        <w:rPr>
          <w:rFonts w:ascii="Times New Roman" w:hAnsi="Times New Roman" w:cs="Times New Roman"/>
          <w:sz w:val="24"/>
          <w:szCs w:val="24"/>
        </w:rPr>
        <w:t>З</w:t>
      </w:r>
      <w:proofErr w:type="gramEnd"/>
      <w:r w:rsidRPr="003C293A">
        <w:rPr>
          <w:rFonts w:ascii="Times New Roman" w:hAnsi="Times New Roman" w:cs="Times New Roman"/>
          <w:sz w:val="24"/>
          <w:szCs w:val="24"/>
        </w:rPr>
        <w:t>а рахунок діяльності при здійсненні управління за цим Договором забезпечити покращення стану Полігону, усунувши порушення екологічних норм, які зафіксовані Державною екологічною інспекцією у Львівській області до моменту укладення цього Договору згідно припису №176-03 від 16.04.2021р.</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2.3.2</w:t>
      </w:r>
      <w:r w:rsidRPr="003C293A">
        <w:rPr>
          <w:rFonts w:ascii="Times New Roman" w:hAnsi="Times New Roman" w:cs="Times New Roman"/>
          <w:sz w:val="24"/>
          <w:szCs w:val="24"/>
        </w:rPr>
        <w:t xml:space="preserve"> Звітувати перед Вигодонабувачем про </w:t>
      </w:r>
      <w:proofErr w:type="gramStart"/>
      <w:r w:rsidRPr="003C293A">
        <w:rPr>
          <w:rFonts w:ascii="Times New Roman" w:hAnsi="Times New Roman" w:cs="Times New Roman"/>
          <w:sz w:val="24"/>
          <w:szCs w:val="24"/>
        </w:rPr>
        <w:t>свою</w:t>
      </w:r>
      <w:proofErr w:type="gramEnd"/>
      <w:r w:rsidRPr="003C293A">
        <w:rPr>
          <w:rFonts w:ascii="Times New Roman" w:hAnsi="Times New Roman" w:cs="Times New Roman"/>
          <w:sz w:val="24"/>
          <w:szCs w:val="24"/>
        </w:rPr>
        <w:t xml:space="preserve"> діяльність щодо виконання цього Договору в строк один раз на квартална вимогу Вигодонабувача.</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2.3.3</w:t>
      </w:r>
      <w:r w:rsidRPr="003C293A">
        <w:rPr>
          <w:rFonts w:ascii="Times New Roman" w:hAnsi="Times New Roman" w:cs="Times New Roman"/>
          <w:sz w:val="24"/>
          <w:szCs w:val="24"/>
        </w:rPr>
        <w:t xml:space="preserve"> Здійснювати управління за цим Договором особисто з можливим залученням на власний розсуд інших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ідприємств, фізичних осіб на умовах підряду, надання послуг та/або трудового найму.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2.3.4</w:t>
      </w:r>
      <w:r w:rsidRPr="003C293A">
        <w:rPr>
          <w:rFonts w:ascii="Times New Roman" w:hAnsi="Times New Roman" w:cs="Times New Roman"/>
          <w:sz w:val="24"/>
          <w:szCs w:val="24"/>
        </w:rPr>
        <w:t xml:space="preserve">Використовувати Полігон відповідно до норм </w:t>
      </w:r>
      <w:proofErr w:type="gramStart"/>
      <w:r w:rsidRPr="003C293A">
        <w:rPr>
          <w:rFonts w:ascii="Times New Roman" w:hAnsi="Times New Roman" w:cs="Times New Roman"/>
          <w:sz w:val="24"/>
          <w:szCs w:val="24"/>
        </w:rPr>
        <w:t>чинного</w:t>
      </w:r>
      <w:proofErr w:type="gramEnd"/>
      <w:r w:rsidRPr="003C293A">
        <w:rPr>
          <w:rFonts w:ascii="Times New Roman" w:hAnsi="Times New Roman" w:cs="Times New Roman"/>
          <w:sz w:val="24"/>
          <w:szCs w:val="24"/>
        </w:rPr>
        <w:t xml:space="preserve"> законодавства України, ПаспортаПолігону та умов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2.3.5</w:t>
      </w:r>
      <w:r w:rsidRPr="003C293A">
        <w:rPr>
          <w:rFonts w:ascii="Times New Roman" w:hAnsi="Times New Roman" w:cs="Times New Roman"/>
          <w:sz w:val="24"/>
          <w:szCs w:val="24"/>
        </w:rPr>
        <w:t xml:space="preserve"> Забезпечити збереження Полігону, запобігати його пошкодженню і псуванню.</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2.3.6</w:t>
      </w:r>
      <w:proofErr w:type="gramStart"/>
      <w:r w:rsidRPr="003C293A">
        <w:rPr>
          <w:rFonts w:ascii="Times New Roman" w:hAnsi="Times New Roman" w:cs="Times New Roman"/>
          <w:sz w:val="24"/>
          <w:szCs w:val="24"/>
        </w:rPr>
        <w:t>Н</w:t>
      </w:r>
      <w:proofErr w:type="gramEnd"/>
      <w:r w:rsidRPr="003C293A">
        <w:rPr>
          <w:rFonts w:ascii="Times New Roman" w:hAnsi="Times New Roman" w:cs="Times New Roman"/>
          <w:sz w:val="24"/>
          <w:szCs w:val="24"/>
        </w:rPr>
        <w:t xml:space="preserve">ести відповідальність за дотримання екологічної, санітарної та пожежної безпекиПолігону.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2.3.7</w:t>
      </w:r>
      <w:r w:rsidRPr="003C293A">
        <w:rPr>
          <w:rFonts w:ascii="Times New Roman" w:hAnsi="Times New Roman" w:cs="Times New Roman"/>
          <w:sz w:val="24"/>
          <w:szCs w:val="24"/>
        </w:rPr>
        <w:t xml:space="preserve"> У разі припинення або розірвання цього Договору повернути ВигодонабувачуПолігон та інше майно</w:t>
      </w:r>
      <w:proofErr w:type="gramStart"/>
      <w:r w:rsidRPr="003C293A">
        <w:rPr>
          <w:rFonts w:ascii="Times New Roman" w:hAnsi="Times New Roman" w:cs="Times New Roman"/>
          <w:sz w:val="24"/>
          <w:szCs w:val="24"/>
        </w:rPr>
        <w:t>,я</w:t>
      </w:r>
      <w:proofErr w:type="gramEnd"/>
      <w:r w:rsidRPr="003C293A">
        <w:rPr>
          <w:rFonts w:ascii="Times New Roman" w:hAnsi="Times New Roman" w:cs="Times New Roman"/>
          <w:sz w:val="24"/>
          <w:szCs w:val="24"/>
        </w:rPr>
        <w:t xml:space="preserve">ке протягом терміну дії цього Договору буде встановлено на Полігоніпротягом 10 календарних днів з моменту припинення або розірвання Договору. Усе майно, яке буде встановлено на Полігоні,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ісля завершення дії цього Договору переходить у комунальну власність Стрийської міської територіальної громади без жодних компенсацій.</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2.3.8</w:t>
      </w:r>
      <w:r w:rsidRPr="003C293A">
        <w:rPr>
          <w:rFonts w:ascii="Times New Roman" w:hAnsi="Times New Roman" w:cs="Times New Roman"/>
          <w:sz w:val="24"/>
          <w:szCs w:val="24"/>
        </w:rPr>
        <w:t xml:space="preserve"> Надавати Вигодонабувачуу будь-який час протягом робочого дня на його вимогудокументи на огляд для перевірки кількості прийнятих відходів (журнал </w:t>
      </w:r>
      <w:proofErr w:type="gramStart"/>
      <w:r w:rsidRPr="003C293A">
        <w:rPr>
          <w:rFonts w:ascii="Times New Roman" w:hAnsi="Times New Roman" w:cs="Times New Roman"/>
          <w:sz w:val="24"/>
          <w:szCs w:val="24"/>
        </w:rPr>
        <w:t>обл</w:t>
      </w:r>
      <w:proofErr w:type="gramEnd"/>
      <w:r w:rsidRPr="003C293A">
        <w:rPr>
          <w:rFonts w:ascii="Times New Roman" w:hAnsi="Times New Roman" w:cs="Times New Roman"/>
          <w:sz w:val="24"/>
          <w:szCs w:val="24"/>
        </w:rPr>
        <w:t>іку кількості відходів) або під час огляду Полігону, передбаченого п.2.2.5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2.3.9</w:t>
      </w:r>
      <w:r w:rsidRPr="003C293A">
        <w:rPr>
          <w:rFonts w:ascii="Times New Roman" w:hAnsi="Times New Roman" w:cs="Times New Roman"/>
          <w:sz w:val="24"/>
          <w:szCs w:val="24"/>
        </w:rPr>
        <w:t xml:space="preserve"> Сплачувати екологічний податок за прийняті на територію Полігону відходи для захоронення згідно вимог Податкового кодексу України.</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w:t>
      </w:r>
      <w:r w:rsidRPr="003C293A">
        <w:rPr>
          <w:rFonts w:ascii="Times New Roman" w:hAnsi="Times New Roman" w:cs="Times New Roman"/>
          <w:sz w:val="24"/>
          <w:szCs w:val="24"/>
        </w:rPr>
        <w:t xml:space="preserve"> Забезпечити покращення стану Полігону, а саме:</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lastRenderedPageBreak/>
        <w:t>2.3.10.1</w:t>
      </w:r>
      <w:r w:rsidRPr="003C293A">
        <w:rPr>
          <w:rFonts w:ascii="Times New Roman" w:hAnsi="Times New Roman" w:cs="Times New Roman"/>
          <w:sz w:val="24"/>
          <w:szCs w:val="24"/>
        </w:rPr>
        <w:t>встановленняпротягом 30 днів з моменту укладення цього Договору відеонаглядуПолігонуз виведенням зображення місця в’їзду в он-лайн режим для загального доступу;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2.3.10.2</w:t>
      </w:r>
      <w:r w:rsidRPr="003C293A">
        <w:rPr>
          <w:rFonts w:ascii="Times New Roman" w:hAnsi="Times New Roman" w:cs="Times New Roman"/>
          <w:sz w:val="24"/>
          <w:szCs w:val="24"/>
        </w:rPr>
        <w:t xml:space="preserve">модернізаціяпротягом місячного терміну з моменту укладення цього Договору ваг з метою автоматичної фіксації результатів зважування прийнятих на захоронення твердих побутових відходів та </w:t>
      </w:r>
      <w:proofErr w:type="gramStart"/>
      <w:r w:rsidRPr="003C293A">
        <w:rPr>
          <w:rFonts w:ascii="Times New Roman" w:hAnsi="Times New Roman" w:cs="Times New Roman"/>
          <w:sz w:val="24"/>
          <w:szCs w:val="24"/>
        </w:rPr>
        <w:t>автоматичного</w:t>
      </w:r>
      <w:proofErr w:type="gramEnd"/>
      <w:r w:rsidRPr="003C293A">
        <w:rPr>
          <w:rFonts w:ascii="Times New Roman" w:hAnsi="Times New Roman" w:cs="Times New Roman"/>
          <w:sz w:val="24"/>
          <w:szCs w:val="24"/>
        </w:rPr>
        <w:t xml:space="preserve"> виведення результатів зважування ТПВ в електронному вигляді на відповідний серверСтрийської міської ради;</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2.3.10.3</w:t>
      </w:r>
      <w:r w:rsidRPr="003C293A">
        <w:rPr>
          <w:rFonts w:ascii="Times New Roman" w:hAnsi="Times New Roman" w:cs="Times New Roman"/>
          <w:sz w:val="24"/>
          <w:szCs w:val="24"/>
        </w:rPr>
        <w:t>модернізаціяпротягом 90 днів з моменту укладення цього Договору офісного приміщення (мін</w:t>
      </w:r>
      <w:proofErr w:type="gramStart"/>
      <w:r w:rsidRPr="003C293A">
        <w:rPr>
          <w:rFonts w:ascii="Times New Roman" w:hAnsi="Times New Roman" w:cs="Times New Roman"/>
          <w:sz w:val="24"/>
          <w:szCs w:val="24"/>
        </w:rPr>
        <w:t>і-</w:t>
      </w:r>
      <w:proofErr w:type="gramEnd"/>
      <w:r w:rsidRPr="003C293A">
        <w:rPr>
          <w:rFonts w:ascii="Times New Roman" w:hAnsi="Times New Roman" w:cs="Times New Roman"/>
          <w:sz w:val="24"/>
          <w:szCs w:val="24"/>
        </w:rPr>
        <w:t>офісу) на Стрийському полігоні захоронення ТПВз облаштуванням оглядового майданчика;</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2.3.10.4</w:t>
      </w:r>
      <w:r w:rsidRPr="003C293A">
        <w:rPr>
          <w:rFonts w:ascii="Times New Roman" w:hAnsi="Times New Roman" w:cs="Times New Roman"/>
          <w:sz w:val="24"/>
          <w:szCs w:val="24"/>
        </w:rPr>
        <w:t xml:space="preserve">встановлення необхідного дозиметра з метою недопущення завезення радіаційно-небезпечних відходів протягом 90 днів з моменту укладення цього Договору;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2.3.10.5</w:t>
      </w:r>
      <w:r w:rsidRPr="003C293A">
        <w:rPr>
          <w:rFonts w:ascii="Times New Roman" w:hAnsi="Times New Roman" w:cs="Times New Roman"/>
          <w:sz w:val="24"/>
          <w:szCs w:val="24"/>
        </w:rPr>
        <w:t>унеможливлення несанкціонованого потрапляння ТПВ на Полігон по всьому периметру цього Полігону протягом 60 днів з моменту укладення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2.3.10.6</w:t>
      </w:r>
      <w:r w:rsidRPr="003C293A">
        <w:rPr>
          <w:rFonts w:ascii="Times New Roman" w:hAnsi="Times New Roman" w:cs="Times New Roman"/>
          <w:sz w:val="24"/>
          <w:szCs w:val="24"/>
        </w:rPr>
        <w:t xml:space="preserve">забезпечення впорядкування </w:t>
      </w:r>
      <w:proofErr w:type="gramStart"/>
      <w:r w:rsidRPr="003C293A">
        <w:rPr>
          <w:rFonts w:ascii="Times New Roman" w:hAnsi="Times New Roman" w:cs="Times New Roman"/>
          <w:sz w:val="24"/>
          <w:szCs w:val="24"/>
        </w:rPr>
        <w:t>тіла</w:t>
      </w:r>
      <w:proofErr w:type="gramEnd"/>
      <w:r w:rsidRPr="003C293A">
        <w:rPr>
          <w:rFonts w:ascii="Times New Roman" w:hAnsi="Times New Roman" w:cs="Times New Roman"/>
          <w:sz w:val="24"/>
          <w:szCs w:val="24"/>
        </w:rPr>
        <w:t xml:space="preserve"> Полігону, що передбачає зібрання усіх наявних на полігоні відходів на необхідну площу із забезпеченнямкутів нахилу 1:3, проведення ущільнення наявних на полігоні відходів та повне накриття всього тіла полігону необхідним шаром грунту – здійнюється постійно, а існуючий стан полігону на день укладення цього Договору впорядковується таким чином з розрахунку впорядкування 1 га території полігону в місяць, починаючи з другого місяця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2.3.10.7</w:t>
      </w:r>
      <w:r w:rsidRPr="003C293A">
        <w:rPr>
          <w:rFonts w:ascii="Times New Roman" w:hAnsi="Times New Roman" w:cs="Times New Roman"/>
          <w:sz w:val="24"/>
          <w:szCs w:val="24"/>
        </w:rPr>
        <w:t xml:space="preserve">проведення дегазації тіла Полігону – постійно, починаючи з шостого місяця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ісля укладення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2.3.10.8</w:t>
      </w:r>
      <w:r w:rsidRPr="003C293A">
        <w:rPr>
          <w:rFonts w:ascii="Times New Roman" w:hAnsi="Times New Roman" w:cs="Times New Roman"/>
          <w:sz w:val="24"/>
          <w:szCs w:val="24"/>
        </w:rPr>
        <w:t xml:space="preserve"> відведення інфільтрату та його очистка (або ж його вивезення на очисні споруди для наступного очищення) – постійно, починаючи з дев’ятого місяця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ісля укладення цього Договору. При цьому протягом шести місяців з моменту укладення цього Договору Управителем із залученням спеціалізованої проектної організації </w:t>
      </w:r>
      <w:proofErr w:type="gramStart"/>
      <w:r w:rsidRPr="003C293A">
        <w:rPr>
          <w:rFonts w:ascii="Times New Roman" w:hAnsi="Times New Roman" w:cs="Times New Roman"/>
          <w:sz w:val="24"/>
          <w:szCs w:val="24"/>
        </w:rPr>
        <w:t>повинен</w:t>
      </w:r>
      <w:proofErr w:type="gramEnd"/>
      <w:r w:rsidRPr="003C293A">
        <w:rPr>
          <w:rFonts w:ascii="Times New Roman" w:hAnsi="Times New Roman" w:cs="Times New Roman"/>
          <w:sz w:val="24"/>
          <w:szCs w:val="24"/>
        </w:rPr>
        <w:t xml:space="preserve"> бути розроблений план відведення інфільтрату та його очистки;</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2.3.10.9</w:t>
      </w:r>
      <w:r w:rsidRPr="003C293A">
        <w:rPr>
          <w:rFonts w:ascii="Times New Roman" w:hAnsi="Times New Roman" w:cs="Times New Roman"/>
          <w:sz w:val="24"/>
          <w:szCs w:val="24"/>
        </w:rPr>
        <w:t xml:space="preserve"> будівництво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ідземних постійних свердловин з метою контролю стану підземних грунтових вод, виготовлення паспортів таких свердловин – протягом 60 днів з моменту укладення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2.3.10.10</w:t>
      </w:r>
      <w:r w:rsidRPr="003C293A">
        <w:rPr>
          <w:rFonts w:ascii="Times New Roman" w:hAnsi="Times New Roman" w:cs="Times New Roman"/>
          <w:sz w:val="24"/>
          <w:szCs w:val="24"/>
        </w:rPr>
        <w:t xml:space="preserve">забезпечення цілодобової охорони Стрийського полігону захоронення ТПВ - постійно;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2.3.10.11</w:t>
      </w:r>
      <w:r w:rsidRPr="003C293A">
        <w:rPr>
          <w:rFonts w:ascii="Times New Roman" w:hAnsi="Times New Roman" w:cs="Times New Roman"/>
          <w:sz w:val="24"/>
          <w:szCs w:val="24"/>
        </w:rPr>
        <w:t xml:space="preserve">забезпечення освітлення частини території Стрийського полігону захоронення ТПВ – постійно, починаючи з </w:t>
      </w:r>
      <w:proofErr w:type="gramStart"/>
      <w:r w:rsidRPr="003C293A">
        <w:rPr>
          <w:rFonts w:ascii="Times New Roman" w:hAnsi="Times New Roman" w:cs="Times New Roman"/>
          <w:sz w:val="24"/>
          <w:szCs w:val="24"/>
        </w:rPr>
        <w:t>другого</w:t>
      </w:r>
      <w:proofErr w:type="gramEnd"/>
      <w:r w:rsidRPr="003C293A">
        <w:rPr>
          <w:rFonts w:ascii="Times New Roman" w:hAnsi="Times New Roman" w:cs="Times New Roman"/>
          <w:sz w:val="24"/>
          <w:szCs w:val="24"/>
        </w:rPr>
        <w:t xml:space="preserve"> місяця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2.3.10.12</w:t>
      </w:r>
      <w:r w:rsidRPr="003C293A">
        <w:rPr>
          <w:rFonts w:ascii="Times New Roman" w:hAnsi="Times New Roman" w:cs="Times New Roman"/>
          <w:sz w:val="24"/>
          <w:szCs w:val="24"/>
        </w:rPr>
        <w:t>забезпечення дотримання вимог паспортаПолігону - постійно;</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2.3.10.13</w:t>
      </w:r>
      <w:r w:rsidRPr="003C293A">
        <w:rPr>
          <w:rFonts w:ascii="Times New Roman" w:hAnsi="Times New Roman" w:cs="Times New Roman"/>
          <w:sz w:val="24"/>
          <w:szCs w:val="24"/>
        </w:rPr>
        <w:t>забезпечення корегування проектної документації з реконструкції (рекультивації</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олігону протягом шести місяців з моменту прийняття Полігону в управління;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2.3.10.14</w:t>
      </w:r>
      <w:r w:rsidRPr="003C293A">
        <w:rPr>
          <w:rFonts w:ascii="Times New Roman" w:hAnsi="Times New Roman" w:cs="Times New Roman"/>
          <w:sz w:val="24"/>
          <w:szCs w:val="24"/>
        </w:rPr>
        <w:t xml:space="preserve">проведення щорічного екологічного аудиту Полігону до 15 квітня кожного року, що включатиме в себе проведення інвентаризації викидів шкідливих речовин в атмосферне повітря, визначення впливу Полігону на навколишнє природне середовище, проведення лабораторних </w:t>
      </w:r>
      <w:proofErr w:type="gramStart"/>
      <w:r w:rsidRPr="003C293A">
        <w:rPr>
          <w:rFonts w:ascii="Times New Roman" w:hAnsi="Times New Roman" w:cs="Times New Roman"/>
          <w:sz w:val="24"/>
          <w:szCs w:val="24"/>
        </w:rPr>
        <w:t>досл</w:t>
      </w:r>
      <w:proofErr w:type="gramEnd"/>
      <w:r w:rsidRPr="003C293A">
        <w:rPr>
          <w:rFonts w:ascii="Times New Roman" w:hAnsi="Times New Roman" w:cs="Times New Roman"/>
          <w:sz w:val="24"/>
          <w:szCs w:val="24"/>
        </w:rPr>
        <w:t>іджень грунту, поверхневих та грунтових вод, повітря на території Полігону та в санітарно-захисній зоні Полігону.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2.3.11</w:t>
      </w:r>
      <w:r w:rsidRPr="003C293A">
        <w:rPr>
          <w:rFonts w:ascii="Times New Roman" w:hAnsi="Times New Roman" w:cs="Times New Roman"/>
          <w:sz w:val="24"/>
          <w:szCs w:val="24"/>
        </w:rPr>
        <w:t xml:space="preserve"> Щоквартально проводити відеозйомку Полігонуквадрокоптером та надавати таке відео Вигодонабувачу </w:t>
      </w:r>
      <w:proofErr w:type="gramStart"/>
      <w:r w:rsidRPr="003C293A">
        <w:rPr>
          <w:rFonts w:ascii="Times New Roman" w:hAnsi="Times New Roman" w:cs="Times New Roman"/>
          <w:sz w:val="24"/>
          <w:szCs w:val="24"/>
        </w:rPr>
        <w:t>для</w:t>
      </w:r>
      <w:proofErr w:type="gramEnd"/>
      <w:r w:rsidRPr="003C293A">
        <w:rPr>
          <w:rFonts w:ascii="Times New Roman" w:hAnsi="Times New Roman" w:cs="Times New Roman"/>
          <w:sz w:val="24"/>
          <w:szCs w:val="24"/>
        </w:rPr>
        <w:t xml:space="preserve"> </w:t>
      </w:r>
      <w:proofErr w:type="gramStart"/>
      <w:r w:rsidRPr="003C293A">
        <w:rPr>
          <w:rFonts w:ascii="Times New Roman" w:hAnsi="Times New Roman" w:cs="Times New Roman"/>
          <w:sz w:val="24"/>
          <w:szCs w:val="24"/>
        </w:rPr>
        <w:t>орган</w:t>
      </w:r>
      <w:proofErr w:type="gramEnd"/>
      <w:r w:rsidRPr="003C293A">
        <w:rPr>
          <w:rFonts w:ascii="Times New Roman" w:hAnsi="Times New Roman" w:cs="Times New Roman"/>
          <w:sz w:val="24"/>
          <w:szCs w:val="24"/>
        </w:rPr>
        <w:t>ізації ним публічної демонстрації стану Полігону.</w:t>
      </w:r>
    </w:p>
    <w:p w:rsidR="00D10F8F" w:rsidRPr="00DF68DF" w:rsidRDefault="00D10F8F" w:rsidP="00D10F8F">
      <w:pPr>
        <w:spacing w:after="0" w:line="240" w:lineRule="auto"/>
        <w:jc w:val="both"/>
        <w:rPr>
          <w:rFonts w:ascii="Times New Roman" w:hAnsi="Times New Roman" w:cs="Times New Roman"/>
          <w:sz w:val="24"/>
          <w:szCs w:val="24"/>
          <w:highlight w:val="yellow"/>
        </w:rPr>
      </w:pPr>
      <w:r w:rsidRPr="00DF68DF">
        <w:rPr>
          <w:rFonts w:ascii="Times New Roman" w:hAnsi="Times New Roman" w:cs="Times New Roman"/>
          <w:sz w:val="24"/>
          <w:szCs w:val="24"/>
          <w:highlight w:val="yellow"/>
        </w:rPr>
        <w:t xml:space="preserve">2.3.12 Щомісячно сплачувати на користь Вигодонабувача430 000,00 грн (чотириста тридцять тисяч гривень 00 коп) без ПДВ за попередній місяць. </w:t>
      </w:r>
      <w:bookmarkStart w:id="1" w:name="_Hlk157013601"/>
    </w:p>
    <w:bookmarkEnd w:id="1"/>
    <w:p w:rsidR="00D10F8F" w:rsidRPr="009609D8" w:rsidRDefault="00D10F8F" w:rsidP="00D10F8F">
      <w:pPr>
        <w:spacing w:after="0" w:line="240" w:lineRule="auto"/>
        <w:jc w:val="both"/>
        <w:rPr>
          <w:rFonts w:ascii="Times New Roman" w:hAnsi="Times New Roman" w:cs="Times New Roman"/>
          <w:sz w:val="24"/>
          <w:szCs w:val="24"/>
        </w:rPr>
      </w:pPr>
      <w:r w:rsidRPr="00DF68DF">
        <w:rPr>
          <w:rFonts w:ascii="Times New Roman" w:hAnsi="Times New Roman" w:cs="Times New Roman"/>
          <w:sz w:val="24"/>
          <w:szCs w:val="24"/>
          <w:highlight w:val="yellow"/>
        </w:rPr>
        <w:t>Вигодонабувач не вправі відмовлятись від своєї вигоди за цим Договором, а також не вправі змінювати визначений цим пунктом розмі</w:t>
      </w:r>
      <w:proofErr w:type="gramStart"/>
      <w:r w:rsidRPr="00DF68DF">
        <w:rPr>
          <w:rFonts w:ascii="Times New Roman" w:hAnsi="Times New Roman" w:cs="Times New Roman"/>
          <w:sz w:val="24"/>
          <w:szCs w:val="24"/>
          <w:highlight w:val="yellow"/>
        </w:rPr>
        <w:t>р</w:t>
      </w:r>
      <w:proofErr w:type="gramEnd"/>
      <w:r w:rsidRPr="00DF68DF">
        <w:rPr>
          <w:rFonts w:ascii="Times New Roman" w:hAnsi="Times New Roman" w:cs="Times New Roman"/>
          <w:sz w:val="24"/>
          <w:szCs w:val="24"/>
          <w:highlight w:val="yellow"/>
        </w:rPr>
        <w:t xml:space="preserve"> вигоди в односторонньому порядку.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2.3.13</w:t>
      </w:r>
      <w:r w:rsidRPr="003C293A">
        <w:rPr>
          <w:rFonts w:ascii="Times New Roman" w:hAnsi="Times New Roman" w:cs="Times New Roman"/>
          <w:sz w:val="24"/>
          <w:szCs w:val="24"/>
        </w:rPr>
        <w:t xml:space="preserve"> Не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ізніше 10 днів з моменту підписання цього Договору Управитель зобов’язується змінити юридичну адресу, зареєструвавши їїна території Стрийської міської територіальної громади за місцезнаходженням приміщення, яке передається в управління згідно цього Договору.</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both"/>
        <w:rPr>
          <w:rFonts w:ascii="Times New Roman" w:hAnsi="Times New Roman" w:cs="Times New Roman"/>
          <w:b/>
          <w:sz w:val="24"/>
          <w:szCs w:val="24"/>
        </w:rPr>
      </w:pPr>
      <w:r w:rsidRPr="003C293A">
        <w:rPr>
          <w:rFonts w:ascii="Times New Roman" w:hAnsi="Times New Roman" w:cs="Times New Roman"/>
          <w:b/>
          <w:sz w:val="24"/>
          <w:szCs w:val="24"/>
        </w:rPr>
        <w:t>2.4Управитель має право:</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2.4.1</w:t>
      </w:r>
      <w:r w:rsidRPr="003C293A">
        <w:rPr>
          <w:rFonts w:ascii="Times New Roman" w:hAnsi="Times New Roman" w:cs="Times New Roman"/>
          <w:sz w:val="24"/>
          <w:szCs w:val="24"/>
        </w:rPr>
        <w:t xml:space="preserve">Управляти та користуватися Полігоном у встановлених чинним в Україні законодавством та цим Договором межах, самостійно планувати та здійснювати видатки </w:t>
      </w:r>
      <w:r w:rsidRPr="003C293A">
        <w:rPr>
          <w:rFonts w:ascii="Times New Roman" w:hAnsi="Times New Roman" w:cs="Times New Roman"/>
          <w:sz w:val="24"/>
          <w:szCs w:val="24"/>
        </w:rPr>
        <w:lastRenderedPageBreak/>
        <w:t xml:space="preserve">без будь-яких погоджень із Вигодонабувачем. При цьому Управитель не вправі вчиняти будь-які дії, </w:t>
      </w:r>
      <w:proofErr w:type="gramStart"/>
      <w:r w:rsidRPr="003C293A">
        <w:rPr>
          <w:rFonts w:ascii="Times New Roman" w:hAnsi="Times New Roman" w:cs="Times New Roman"/>
          <w:sz w:val="24"/>
          <w:szCs w:val="24"/>
        </w:rPr>
        <w:t>пов’язан</w:t>
      </w:r>
      <w:proofErr w:type="gramEnd"/>
      <w:r w:rsidRPr="003C293A">
        <w:rPr>
          <w:rFonts w:ascii="Times New Roman" w:hAnsi="Times New Roman" w:cs="Times New Roman"/>
          <w:sz w:val="24"/>
          <w:szCs w:val="24"/>
        </w:rPr>
        <w:t>і із розпорядженням Полігону.</w:t>
      </w:r>
    </w:p>
    <w:p w:rsidR="00D10F8F" w:rsidRPr="003C293A" w:rsidRDefault="00D10F8F" w:rsidP="00D10F8F">
      <w:pPr>
        <w:spacing w:after="0" w:line="240" w:lineRule="auto"/>
        <w:jc w:val="both"/>
        <w:rPr>
          <w:rFonts w:ascii="Times New Roman" w:hAnsi="Times New Roman" w:cs="Times New Roman"/>
          <w:sz w:val="24"/>
          <w:szCs w:val="24"/>
        </w:rPr>
      </w:pPr>
      <w:proofErr w:type="gramStart"/>
      <w:r w:rsidRPr="003C293A">
        <w:rPr>
          <w:rFonts w:ascii="Times New Roman" w:hAnsi="Times New Roman" w:cs="Times New Roman"/>
          <w:b/>
          <w:sz w:val="24"/>
          <w:szCs w:val="24"/>
        </w:rPr>
        <w:t>2.4.2</w:t>
      </w:r>
      <w:r w:rsidRPr="003C293A">
        <w:rPr>
          <w:rFonts w:ascii="Times New Roman" w:hAnsi="Times New Roman" w:cs="Times New Roman"/>
          <w:sz w:val="24"/>
          <w:szCs w:val="24"/>
        </w:rPr>
        <w:t>Надавати послуги по прийманню відходів для захоронення відповідно до вимог законодавства про відходи, нормативних документів, діючих санітарних правил та цього Договору.</w:t>
      </w:r>
      <w:proofErr w:type="gramEnd"/>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2.4.3</w:t>
      </w:r>
      <w:r w:rsidRPr="003C293A">
        <w:rPr>
          <w:rFonts w:ascii="Times New Roman" w:hAnsi="Times New Roman" w:cs="Times New Roman"/>
          <w:sz w:val="24"/>
          <w:szCs w:val="24"/>
        </w:rPr>
        <w:t xml:space="preserve">Приймати для захоронення на Полігонітверді побутові відходи лише з моменту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ідписання з ВигодонабувачемАкта прийняття-передачі Полігону в управління на таких умовах:</w:t>
      </w:r>
    </w:p>
    <w:p w:rsidR="00D10F8F" w:rsidRPr="009609D8" w:rsidRDefault="00D10F8F" w:rsidP="00D10F8F">
      <w:pPr>
        <w:spacing w:after="0" w:line="240" w:lineRule="auto"/>
        <w:jc w:val="both"/>
        <w:rPr>
          <w:rFonts w:ascii="Times New Roman" w:hAnsi="Times New Roman" w:cs="Times New Roman"/>
          <w:sz w:val="24"/>
          <w:szCs w:val="24"/>
        </w:rPr>
      </w:pPr>
      <w:proofErr w:type="gramStart"/>
      <w:r w:rsidRPr="003C293A">
        <w:rPr>
          <w:rFonts w:ascii="Times New Roman" w:hAnsi="Times New Roman" w:cs="Times New Roman"/>
          <w:b/>
          <w:sz w:val="24"/>
          <w:szCs w:val="24"/>
        </w:rPr>
        <w:t>2.4.3.1</w:t>
      </w:r>
      <w:r w:rsidRPr="009609D8">
        <w:rPr>
          <w:rFonts w:ascii="Times New Roman" w:hAnsi="Times New Roman" w:cs="Times New Roman"/>
          <w:sz w:val="24"/>
          <w:szCs w:val="24"/>
        </w:rPr>
        <w:t>тверді побутові відходи, які зібрані організовано суб</w:t>
      </w:r>
      <w:r>
        <w:rPr>
          <w:rFonts w:ascii="Times New Roman" w:hAnsi="Times New Roman" w:cs="Times New Roman"/>
          <w:sz w:val="24"/>
          <w:szCs w:val="24"/>
        </w:rPr>
        <w:t>’</w:t>
      </w:r>
      <w:r w:rsidRPr="009609D8">
        <w:rPr>
          <w:rFonts w:ascii="Times New Roman" w:hAnsi="Times New Roman" w:cs="Times New Roman"/>
          <w:sz w:val="24"/>
          <w:szCs w:val="24"/>
        </w:rPr>
        <w:t>єктами господарювання з території Стрийської місько</w:t>
      </w:r>
      <w:r>
        <w:rPr>
          <w:rFonts w:ascii="Times New Roman" w:hAnsi="Times New Roman" w:cs="Times New Roman"/>
          <w:sz w:val="24"/>
          <w:szCs w:val="24"/>
        </w:rPr>
        <w:t>ї</w:t>
      </w:r>
      <w:r w:rsidRPr="009609D8">
        <w:rPr>
          <w:rFonts w:ascii="Times New Roman" w:hAnsi="Times New Roman" w:cs="Times New Roman"/>
          <w:sz w:val="24"/>
          <w:szCs w:val="24"/>
        </w:rPr>
        <w:t xml:space="preserve"> територіальної громади приймаються протягом встановленого Управителем робочого часу без обмежень щодо кількості за тарифом, який затверджується Виконавчим комітетом Стрийської міської ради відповідно до норм чинного законодавства.</w:t>
      </w:r>
      <w:proofErr w:type="gramEnd"/>
      <w:r w:rsidRPr="009609D8">
        <w:rPr>
          <w:rFonts w:ascii="Times New Roman" w:hAnsi="Times New Roman" w:cs="Times New Roman"/>
          <w:sz w:val="24"/>
          <w:szCs w:val="24"/>
        </w:rPr>
        <w:t xml:space="preserve"> При цьому для населення Стрийської міської територіальної громади застосовуватиметься </w:t>
      </w:r>
      <w:proofErr w:type="gramStart"/>
      <w:r w:rsidRPr="009609D8">
        <w:rPr>
          <w:rFonts w:ascii="Times New Roman" w:hAnsi="Times New Roman" w:cs="Times New Roman"/>
          <w:sz w:val="24"/>
          <w:szCs w:val="24"/>
        </w:rPr>
        <w:t>п</w:t>
      </w:r>
      <w:proofErr w:type="gramEnd"/>
      <w:r w:rsidRPr="009609D8">
        <w:rPr>
          <w:rFonts w:ascii="Times New Roman" w:hAnsi="Times New Roman" w:cs="Times New Roman"/>
          <w:sz w:val="24"/>
          <w:szCs w:val="24"/>
        </w:rPr>
        <w:t>ільгова складова тарифу за рахунок рентабельності таким чином, щоб ціна для населення Стрийської територіальної громади за послуги видалення відходів не перевищувала 50% розміру встановленого тарифу.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2.4.3.2</w:t>
      </w:r>
      <w:r w:rsidRPr="003C293A">
        <w:rPr>
          <w:rFonts w:ascii="Times New Roman" w:hAnsi="Times New Roman" w:cs="Times New Roman"/>
          <w:sz w:val="24"/>
          <w:szCs w:val="24"/>
        </w:rPr>
        <w:t xml:space="preserve"> тверді побутові відходи, які будуть привозитись на захоронення на Полігон мешканцями Стрийської міської територіальної громади в індивідуальному порядку не вантажним транспортом, приймаються Управителем протягом встановленого ним робочого часу без обмеження за кількістю та ціною, яка буде встановлюватись Управителем та не буде більшою за розмі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тарифу згідно п.2.4.3.1 цього Договору з кожного такого автомобіля;</w:t>
      </w:r>
    </w:p>
    <w:p w:rsidR="00D10F8F" w:rsidRPr="009609D8"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2.4.3.3</w:t>
      </w:r>
      <w:r w:rsidRPr="009609D8">
        <w:rPr>
          <w:rFonts w:ascii="Times New Roman" w:hAnsi="Times New Roman" w:cs="Times New Roman"/>
          <w:sz w:val="24"/>
          <w:szCs w:val="24"/>
        </w:rPr>
        <w:t xml:space="preserve">інші тверді побутові відходи, які будуть привозитись на захоронення з-поза меж Стрийської міської територіальної громади з розрахунку, щоб в середньому в день загальний обсяг прийнятого ТПВ на захоронення на Полігоні не перебільшував 300 (триста) тонн. У цьому випадку розрахунок середнього обсягу ТПВ визначається усереднено станом на кожен конкретний день шляхом ділення загального обсягу прийнятого згідно цього </w:t>
      </w:r>
      <w:proofErr w:type="gramStart"/>
      <w:r w:rsidRPr="009609D8">
        <w:rPr>
          <w:rFonts w:ascii="Times New Roman" w:hAnsi="Times New Roman" w:cs="Times New Roman"/>
          <w:sz w:val="24"/>
          <w:szCs w:val="24"/>
        </w:rPr>
        <w:t>п</w:t>
      </w:r>
      <w:proofErr w:type="gramEnd"/>
      <w:r w:rsidRPr="009609D8">
        <w:rPr>
          <w:rFonts w:ascii="Times New Roman" w:hAnsi="Times New Roman" w:cs="Times New Roman"/>
          <w:sz w:val="24"/>
          <w:szCs w:val="24"/>
        </w:rPr>
        <w:t>ідпункту ТПВ з моменту прийняття в управління Полігону на кількість днів, що пройшла з моменту прийняття в управління Полігону до дня розрахунку середнього обсягу ТПВ. Узагальнення інформації щодо обсягів прийнятого на захоронення ТПВ здійснюється Управителем щомісячно та до 5 числа кожного наступного місяця надається Вигодонабувачу звіт з цього приводу за попередній місяць.</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2.4.4</w:t>
      </w:r>
      <w:proofErr w:type="gramStart"/>
      <w:r w:rsidRPr="003C293A">
        <w:rPr>
          <w:rFonts w:ascii="Times New Roman" w:hAnsi="Times New Roman" w:cs="Times New Roman"/>
          <w:sz w:val="24"/>
          <w:szCs w:val="24"/>
        </w:rPr>
        <w:t xml:space="preserve"> Н</w:t>
      </w:r>
      <w:proofErr w:type="gramEnd"/>
      <w:r w:rsidRPr="003C293A">
        <w:rPr>
          <w:rFonts w:ascii="Times New Roman" w:hAnsi="Times New Roman" w:cs="Times New Roman"/>
          <w:sz w:val="24"/>
          <w:szCs w:val="24"/>
        </w:rPr>
        <w:t xml:space="preserve">а платузауправління майном згідно п.3.4 цього Договору.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2.4.5</w:t>
      </w:r>
      <w:r w:rsidRPr="003C293A">
        <w:rPr>
          <w:rFonts w:ascii="Times New Roman" w:hAnsi="Times New Roman" w:cs="Times New Roman"/>
          <w:sz w:val="24"/>
          <w:szCs w:val="24"/>
        </w:rPr>
        <w:t xml:space="preserve"> Зводити на території Полігону збірні тимчасові споруди, які призначені для функціонування МВВ.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2.4.6</w:t>
      </w:r>
      <w:r w:rsidRPr="003C293A">
        <w:rPr>
          <w:rFonts w:ascii="Times New Roman" w:hAnsi="Times New Roman" w:cs="Times New Roman"/>
          <w:sz w:val="24"/>
          <w:szCs w:val="24"/>
        </w:rPr>
        <w:t xml:space="preserve">Завезти на територію Полігону та зберігати на цій території необхідну </w:t>
      </w:r>
      <w:proofErr w:type="gramStart"/>
      <w:r w:rsidRPr="003C293A">
        <w:rPr>
          <w:rFonts w:ascii="Times New Roman" w:hAnsi="Times New Roman" w:cs="Times New Roman"/>
          <w:sz w:val="24"/>
          <w:szCs w:val="24"/>
        </w:rPr>
        <w:t>техн</w:t>
      </w:r>
      <w:proofErr w:type="gramEnd"/>
      <w:r w:rsidRPr="003C293A">
        <w:rPr>
          <w:rFonts w:ascii="Times New Roman" w:hAnsi="Times New Roman" w:cs="Times New Roman"/>
          <w:sz w:val="24"/>
          <w:szCs w:val="24"/>
        </w:rPr>
        <w:t>іку та устаткування.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2.4.7</w:t>
      </w:r>
      <w:r w:rsidRPr="003C293A">
        <w:rPr>
          <w:rFonts w:ascii="Times New Roman" w:hAnsi="Times New Roman" w:cs="Times New Roman"/>
          <w:sz w:val="24"/>
          <w:szCs w:val="24"/>
        </w:rPr>
        <w:t>Виступати з ініціативою щодо внесення змін до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2.4.8</w:t>
      </w:r>
      <w:r w:rsidRPr="003C293A">
        <w:rPr>
          <w:rFonts w:ascii="Times New Roman" w:hAnsi="Times New Roman" w:cs="Times New Roman"/>
          <w:sz w:val="24"/>
          <w:szCs w:val="24"/>
        </w:rPr>
        <w:t xml:space="preserve"> Самостійно розраховувати вартість (тариф) надання послуг із захоронення твердих побутових відходів на територіїПолігону, які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ідлягають затвердженню у встановленому законодавством порядку (з урахуванням вимог п.2.4.3.1 та п.2.4.3.2 цього Договору).</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3. РОЗМІ</w:t>
      </w:r>
      <w:proofErr w:type="gramStart"/>
      <w:r w:rsidRPr="003C293A">
        <w:rPr>
          <w:rFonts w:ascii="Times New Roman" w:hAnsi="Times New Roman" w:cs="Times New Roman"/>
          <w:b/>
          <w:sz w:val="24"/>
          <w:szCs w:val="24"/>
        </w:rPr>
        <w:t>Р</w:t>
      </w:r>
      <w:proofErr w:type="gramEnd"/>
      <w:r w:rsidRPr="003C293A">
        <w:rPr>
          <w:rFonts w:ascii="Times New Roman" w:hAnsi="Times New Roman" w:cs="Times New Roman"/>
          <w:b/>
          <w:sz w:val="24"/>
          <w:szCs w:val="24"/>
        </w:rPr>
        <w:t>, ФОРМА ПЛАТИ ЗА УПРАВЛІННЯ МАЙНОМ ТА ІНШИХ ПЛАТЕЖІВ</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3.1</w:t>
      </w:r>
      <w:r w:rsidRPr="003C293A">
        <w:rPr>
          <w:rFonts w:ascii="Times New Roman" w:hAnsi="Times New Roman" w:cs="Times New Roman"/>
          <w:sz w:val="24"/>
          <w:szCs w:val="24"/>
        </w:rPr>
        <w:t>Вигода Вигодонабувача є сталою і не залежить від результатів фінансової діяльності Управителя. Вигода Вигодонабувача складається з двох складових:</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3.1.1</w:t>
      </w:r>
      <w:r w:rsidRPr="003C293A">
        <w:rPr>
          <w:rFonts w:ascii="Times New Roman" w:hAnsi="Times New Roman" w:cs="Times New Roman"/>
          <w:sz w:val="24"/>
          <w:szCs w:val="24"/>
        </w:rPr>
        <w:t xml:space="preserve">Стан Полігону, що належить Вигодонабувачу, за результатами діяльності Управителя </w:t>
      </w:r>
      <w:proofErr w:type="gramStart"/>
      <w:r w:rsidRPr="003C293A">
        <w:rPr>
          <w:rFonts w:ascii="Times New Roman" w:hAnsi="Times New Roman" w:cs="Times New Roman"/>
          <w:sz w:val="24"/>
          <w:szCs w:val="24"/>
        </w:rPr>
        <w:t>повинен</w:t>
      </w:r>
      <w:proofErr w:type="gramEnd"/>
      <w:r w:rsidRPr="003C293A">
        <w:rPr>
          <w:rFonts w:ascii="Times New Roman" w:hAnsi="Times New Roman" w:cs="Times New Roman"/>
          <w:sz w:val="24"/>
          <w:szCs w:val="24"/>
        </w:rPr>
        <w:t xml:space="preserve"> бути покращений та відповідати усім основним екологічним вимогам з урахуванням вимог цього Договору. При цьому усі покращення стану Полігону здійснюються виключно за рахунок Управителя без будь-яких фінансових внесків Вигодонабувача.</w:t>
      </w:r>
    </w:p>
    <w:p w:rsidR="00D10F8F" w:rsidRPr="00DF68DF" w:rsidRDefault="00D10F8F" w:rsidP="00D10F8F">
      <w:pPr>
        <w:spacing w:after="0" w:line="240" w:lineRule="auto"/>
        <w:jc w:val="both"/>
        <w:rPr>
          <w:rFonts w:ascii="Times New Roman" w:hAnsi="Times New Roman" w:cs="Times New Roman"/>
          <w:sz w:val="24"/>
          <w:szCs w:val="24"/>
        </w:rPr>
      </w:pPr>
      <w:r w:rsidRPr="00DF68DF">
        <w:rPr>
          <w:rFonts w:ascii="Times New Roman" w:hAnsi="Times New Roman" w:cs="Times New Roman"/>
          <w:b/>
          <w:sz w:val="24"/>
          <w:szCs w:val="24"/>
          <w:highlight w:val="yellow"/>
        </w:rPr>
        <w:t>3.1.2</w:t>
      </w:r>
      <w:bookmarkStart w:id="2" w:name="_Hlk157013632"/>
      <w:r w:rsidRPr="00DF68DF">
        <w:rPr>
          <w:rFonts w:ascii="Times New Roman" w:hAnsi="Times New Roman" w:cs="Times New Roman"/>
          <w:sz w:val="24"/>
          <w:szCs w:val="24"/>
          <w:highlight w:val="yellow"/>
        </w:rPr>
        <w:t xml:space="preserve">Управитель щомісячно до 25 числа </w:t>
      </w:r>
      <w:proofErr w:type="gramStart"/>
      <w:r w:rsidRPr="00DF68DF">
        <w:rPr>
          <w:rFonts w:ascii="Times New Roman" w:hAnsi="Times New Roman" w:cs="Times New Roman"/>
          <w:sz w:val="24"/>
          <w:szCs w:val="24"/>
          <w:highlight w:val="yellow"/>
        </w:rPr>
        <w:t>м</w:t>
      </w:r>
      <w:proofErr w:type="gramEnd"/>
      <w:r w:rsidRPr="00DF68DF">
        <w:rPr>
          <w:rFonts w:ascii="Times New Roman" w:hAnsi="Times New Roman" w:cs="Times New Roman"/>
          <w:sz w:val="24"/>
          <w:szCs w:val="24"/>
          <w:highlight w:val="yellow"/>
        </w:rPr>
        <w:t xml:space="preserve">ісяця сплачує на банківський рахунок Вигодонабувача кошти в сумі </w:t>
      </w:r>
      <w:bookmarkEnd w:id="2"/>
      <w:r w:rsidRPr="00DF68DF">
        <w:rPr>
          <w:rFonts w:ascii="Times New Roman" w:hAnsi="Times New Roman" w:cs="Times New Roman"/>
          <w:sz w:val="24"/>
          <w:szCs w:val="24"/>
          <w:highlight w:val="yellow"/>
        </w:rPr>
        <w:t xml:space="preserve">430 000,00 грн (чотириста тридцять тисяч гривень 00 коп) без ПДВ за попередній місяць.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3.2</w:t>
      </w:r>
      <w:proofErr w:type="gramStart"/>
      <w:r w:rsidRPr="003C293A">
        <w:rPr>
          <w:rFonts w:ascii="Times New Roman" w:hAnsi="Times New Roman" w:cs="Times New Roman"/>
          <w:sz w:val="24"/>
          <w:szCs w:val="24"/>
        </w:rPr>
        <w:t>Д</w:t>
      </w:r>
      <w:proofErr w:type="gramEnd"/>
      <w:r w:rsidRPr="003C293A">
        <w:rPr>
          <w:rFonts w:ascii="Times New Roman" w:hAnsi="Times New Roman" w:cs="Times New Roman"/>
          <w:sz w:val="24"/>
          <w:szCs w:val="24"/>
        </w:rPr>
        <w:t>о вигоди Вигодонабувача за цим Договором також відносяться усі покращення Полігону, які будуть здійснені за період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lastRenderedPageBreak/>
        <w:t>3.3</w:t>
      </w:r>
      <w:r w:rsidRPr="003C293A">
        <w:rPr>
          <w:rFonts w:ascii="Times New Roman" w:hAnsi="Times New Roman" w:cs="Times New Roman"/>
          <w:sz w:val="24"/>
          <w:szCs w:val="24"/>
        </w:rPr>
        <w:t xml:space="preserve"> Управитель несе усі витрати, </w:t>
      </w:r>
      <w:proofErr w:type="gramStart"/>
      <w:r w:rsidRPr="003C293A">
        <w:rPr>
          <w:rFonts w:ascii="Times New Roman" w:hAnsi="Times New Roman" w:cs="Times New Roman"/>
          <w:sz w:val="24"/>
          <w:szCs w:val="24"/>
        </w:rPr>
        <w:t>пов’язан</w:t>
      </w:r>
      <w:proofErr w:type="gramEnd"/>
      <w:r w:rsidRPr="003C293A">
        <w:rPr>
          <w:rFonts w:ascii="Times New Roman" w:hAnsi="Times New Roman" w:cs="Times New Roman"/>
          <w:sz w:val="24"/>
          <w:szCs w:val="24"/>
        </w:rPr>
        <w:t>і із експлуатацією Полігону та майна, яке передається Управителю в управління, в тому числі:</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bCs/>
          <w:sz w:val="24"/>
          <w:szCs w:val="24"/>
        </w:rPr>
        <w:t>3.3.1</w:t>
      </w:r>
      <w:r w:rsidRPr="003C293A">
        <w:rPr>
          <w:rFonts w:ascii="Times New Roman" w:hAnsi="Times New Roman" w:cs="Times New Roman"/>
          <w:sz w:val="24"/>
          <w:szCs w:val="24"/>
        </w:rPr>
        <w:t xml:space="preserve"> відшкодовуєВигодонабувачувартість використаної електричної енергії;</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bCs/>
          <w:sz w:val="24"/>
          <w:szCs w:val="24"/>
        </w:rPr>
        <w:t>3.3.2</w:t>
      </w:r>
      <w:r w:rsidRPr="003C293A">
        <w:rPr>
          <w:rFonts w:ascii="Times New Roman" w:hAnsi="Times New Roman" w:cs="Times New Roman"/>
          <w:sz w:val="24"/>
          <w:szCs w:val="24"/>
        </w:rPr>
        <w:t xml:space="preserve">за власні кошти Управитель здійснює </w:t>
      </w:r>
      <w:proofErr w:type="gramStart"/>
      <w:r w:rsidRPr="003C293A">
        <w:rPr>
          <w:rFonts w:ascii="Times New Roman" w:hAnsi="Times New Roman" w:cs="Times New Roman"/>
          <w:sz w:val="24"/>
          <w:szCs w:val="24"/>
        </w:rPr>
        <w:t>техн</w:t>
      </w:r>
      <w:proofErr w:type="gramEnd"/>
      <w:r w:rsidRPr="003C293A">
        <w:rPr>
          <w:rFonts w:ascii="Times New Roman" w:hAnsi="Times New Roman" w:cs="Times New Roman"/>
          <w:sz w:val="24"/>
          <w:szCs w:val="24"/>
        </w:rPr>
        <w:t>ічне обслуговування майна, що передається в управління.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3.4</w:t>
      </w:r>
      <w:r w:rsidRPr="003C293A">
        <w:rPr>
          <w:rFonts w:ascii="Times New Roman" w:hAnsi="Times New Roman" w:cs="Times New Roman"/>
          <w:sz w:val="24"/>
          <w:szCs w:val="24"/>
        </w:rPr>
        <w:t xml:space="preserve">Кошти, які залишаються в Управителя внаслідок діяльності по захороненню ТПВ наПолігоні згідно цього Договору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ісля сплати усіх експлуатаційних витрат, податкових платежів, інших необхідних платежів, вважаються платою Управителязгідно ст.1042 Цивільного кодексу. Управитель вільно та на </w:t>
      </w:r>
      <w:proofErr w:type="gramStart"/>
      <w:r w:rsidRPr="003C293A">
        <w:rPr>
          <w:rFonts w:ascii="Times New Roman" w:hAnsi="Times New Roman" w:cs="Times New Roman"/>
          <w:sz w:val="24"/>
          <w:szCs w:val="24"/>
        </w:rPr>
        <w:t>св</w:t>
      </w:r>
      <w:proofErr w:type="gramEnd"/>
      <w:r w:rsidRPr="003C293A">
        <w:rPr>
          <w:rFonts w:ascii="Times New Roman" w:hAnsi="Times New Roman" w:cs="Times New Roman"/>
          <w:sz w:val="24"/>
          <w:szCs w:val="24"/>
        </w:rPr>
        <w:t>ій розсуд володіє та розпоряджається своєю платою Управителя.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3.5</w:t>
      </w:r>
      <w:r w:rsidRPr="003C293A">
        <w:rPr>
          <w:rFonts w:ascii="Times New Roman" w:hAnsi="Times New Roman" w:cs="Times New Roman"/>
          <w:sz w:val="24"/>
          <w:szCs w:val="24"/>
        </w:rPr>
        <w:t>Вигодонабувач не вправі відмовитись від одержання вигоди за цим Договором або змінювати умови одержання вигоди за цим Договором в односторонньому порядку.</w:t>
      </w:r>
    </w:p>
    <w:p w:rsidR="00D10F8F" w:rsidRPr="003C293A" w:rsidRDefault="00D10F8F" w:rsidP="00D10F8F">
      <w:pPr>
        <w:spacing w:after="0" w:line="240" w:lineRule="auto"/>
        <w:jc w:val="both"/>
        <w:rPr>
          <w:rFonts w:ascii="Times New Roman" w:hAnsi="Times New Roman" w:cs="Times New Roman"/>
          <w:sz w:val="24"/>
          <w:szCs w:val="24"/>
        </w:rPr>
      </w:pP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4. ВІДПОВІДАЛЬНІСТЬ СТОРІН ЗА ПОРУШЕННЯ ДОГОВОРУ</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4.1</w:t>
      </w:r>
      <w:proofErr w:type="gramStart"/>
      <w:r w:rsidRPr="003C293A">
        <w:rPr>
          <w:rFonts w:ascii="Times New Roman" w:hAnsi="Times New Roman" w:cs="Times New Roman"/>
          <w:b/>
          <w:sz w:val="24"/>
          <w:szCs w:val="24"/>
        </w:rPr>
        <w:t xml:space="preserve"> </w:t>
      </w:r>
      <w:r w:rsidRPr="003C293A">
        <w:rPr>
          <w:rFonts w:ascii="Times New Roman" w:hAnsi="Times New Roman" w:cs="Times New Roman"/>
          <w:sz w:val="24"/>
          <w:szCs w:val="24"/>
        </w:rPr>
        <w:t>У</w:t>
      </w:r>
      <w:proofErr w:type="gramEnd"/>
      <w:r w:rsidRPr="003C293A">
        <w:rPr>
          <w:rFonts w:ascii="Times New Roman" w:hAnsi="Times New Roman" w:cs="Times New Roman"/>
          <w:sz w:val="24"/>
          <w:szCs w:val="24"/>
        </w:rPr>
        <w:t xml:space="preserve"> разі порушення зобов’язання, що виникає з цього Договору (далі – порушення Договору), Сторона несе відповідальність, визначену цим Договором та (або) чинним в Україні законодавством.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4.2</w:t>
      </w:r>
      <w:r w:rsidRPr="003C293A">
        <w:rPr>
          <w:rFonts w:ascii="Times New Roman" w:hAnsi="Times New Roman" w:cs="Times New Roman"/>
          <w:sz w:val="24"/>
          <w:szCs w:val="24"/>
        </w:rPr>
        <w:t>Порушенням Договору є його невиконання або неналежне виконання, тобто виконання з порушенням умов, визначених змістом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4.3</w:t>
      </w:r>
      <w:r w:rsidRPr="003C293A">
        <w:rPr>
          <w:rFonts w:ascii="Times New Roman" w:hAnsi="Times New Roman" w:cs="Times New Roman"/>
          <w:sz w:val="24"/>
          <w:szCs w:val="24"/>
        </w:rPr>
        <w:t>Сторона вважається невинуватою і не несе відповідальності за порушення Договору, якщо вона доведе, що вжила всіх залежних від неї заходів щодо належного виконання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4.4</w:t>
      </w:r>
      <w:r w:rsidRPr="003C293A">
        <w:rPr>
          <w:rFonts w:ascii="Times New Roman" w:hAnsi="Times New Roman" w:cs="Times New Roman"/>
          <w:sz w:val="24"/>
          <w:szCs w:val="24"/>
        </w:rPr>
        <w:t>У випадку невиконання Управителем п.3.1.2 цього Договору Управитель сплачує Вигодонабувачупеню в розмі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і подвійної облікової ставки НБУ від суми заборгованості за кожен день прострочення платежу.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4.5</w:t>
      </w:r>
      <w:r w:rsidRPr="003C293A">
        <w:rPr>
          <w:rFonts w:ascii="Times New Roman" w:hAnsi="Times New Roman" w:cs="Times New Roman"/>
          <w:sz w:val="24"/>
          <w:szCs w:val="24"/>
        </w:rPr>
        <w:t xml:space="preserve">У випадку невиконання Управителем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ідпунктів </w:t>
      </w:r>
      <w:r w:rsidRPr="003C293A">
        <w:rPr>
          <w:rFonts w:ascii="Times New Roman" w:hAnsi="Times New Roman" w:cs="Times New Roman"/>
          <w:b/>
          <w:sz w:val="24"/>
          <w:szCs w:val="24"/>
        </w:rPr>
        <w:t>2.3.10.1</w:t>
      </w:r>
      <w:r w:rsidRPr="003C293A">
        <w:rPr>
          <w:rFonts w:ascii="Times New Roman" w:hAnsi="Times New Roman" w:cs="Times New Roman"/>
          <w:sz w:val="24"/>
          <w:szCs w:val="24"/>
        </w:rPr>
        <w:t>-</w:t>
      </w:r>
      <w:r w:rsidRPr="003C293A">
        <w:rPr>
          <w:rFonts w:ascii="Times New Roman" w:hAnsi="Times New Roman" w:cs="Times New Roman"/>
          <w:b/>
          <w:sz w:val="24"/>
          <w:szCs w:val="24"/>
        </w:rPr>
        <w:t>2.3.10.14</w:t>
      </w:r>
      <w:r w:rsidRPr="003C293A">
        <w:rPr>
          <w:rFonts w:ascii="Times New Roman" w:hAnsi="Times New Roman" w:cs="Times New Roman"/>
          <w:sz w:val="24"/>
          <w:szCs w:val="24"/>
        </w:rPr>
        <w:t xml:space="preserve">  пункту </w:t>
      </w:r>
      <w:r w:rsidRPr="003C293A">
        <w:rPr>
          <w:rFonts w:ascii="Times New Roman" w:hAnsi="Times New Roman" w:cs="Times New Roman"/>
          <w:b/>
          <w:sz w:val="24"/>
          <w:szCs w:val="24"/>
        </w:rPr>
        <w:t>2.3.10</w:t>
      </w:r>
      <w:r w:rsidRPr="003C293A">
        <w:rPr>
          <w:rFonts w:ascii="Times New Roman" w:hAnsi="Times New Roman" w:cs="Times New Roman"/>
          <w:sz w:val="24"/>
          <w:szCs w:val="24"/>
        </w:rPr>
        <w:t xml:space="preserve"> цього Договору Управитель сплачує Вигодонабувачу штраф в розмірі 500,00 (п’ятсот) гривень за кожен день прострочення виконання зобов’язання до моменту його повного виконання (за кожне невиконане зобов’язання підпунктів </w:t>
      </w:r>
      <w:r w:rsidRPr="003C293A">
        <w:rPr>
          <w:rFonts w:ascii="Times New Roman" w:hAnsi="Times New Roman" w:cs="Times New Roman"/>
          <w:b/>
          <w:sz w:val="24"/>
          <w:szCs w:val="24"/>
        </w:rPr>
        <w:t>2.3.10.1</w:t>
      </w:r>
      <w:r w:rsidRPr="003C293A">
        <w:rPr>
          <w:rFonts w:ascii="Times New Roman" w:hAnsi="Times New Roman" w:cs="Times New Roman"/>
          <w:sz w:val="24"/>
          <w:szCs w:val="24"/>
        </w:rPr>
        <w:t>-</w:t>
      </w:r>
      <w:r w:rsidRPr="003C293A">
        <w:rPr>
          <w:rFonts w:ascii="Times New Roman" w:hAnsi="Times New Roman" w:cs="Times New Roman"/>
          <w:b/>
          <w:sz w:val="24"/>
          <w:szCs w:val="24"/>
        </w:rPr>
        <w:t>2.3.10.14</w:t>
      </w:r>
      <w:r w:rsidRPr="003C293A">
        <w:rPr>
          <w:rFonts w:ascii="Times New Roman" w:hAnsi="Times New Roman" w:cs="Times New Roman"/>
          <w:sz w:val="24"/>
          <w:szCs w:val="24"/>
        </w:rPr>
        <w:t xml:space="preserve">  пункту </w:t>
      </w:r>
      <w:r w:rsidRPr="003C293A">
        <w:rPr>
          <w:rFonts w:ascii="Times New Roman" w:hAnsi="Times New Roman" w:cs="Times New Roman"/>
          <w:b/>
          <w:sz w:val="24"/>
          <w:szCs w:val="24"/>
        </w:rPr>
        <w:t>2.3.10</w:t>
      </w:r>
      <w:r w:rsidRPr="003C293A">
        <w:rPr>
          <w:rFonts w:ascii="Times New Roman" w:hAnsi="Times New Roman" w:cs="Times New Roman"/>
          <w:sz w:val="24"/>
          <w:szCs w:val="24"/>
        </w:rPr>
        <w:t xml:space="preserve">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bCs/>
          <w:sz w:val="24"/>
          <w:szCs w:val="24"/>
        </w:rPr>
        <w:t>4.6</w:t>
      </w:r>
      <w:r w:rsidRPr="003C293A">
        <w:rPr>
          <w:rFonts w:ascii="Times New Roman" w:hAnsi="Times New Roman" w:cs="Times New Roman"/>
          <w:sz w:val="24"/>
          <w:szCs w:val="24"/>
        </w:rPr>
        <w:t>Управитель несе повну відповідальність за екологічну, санітарну та пожежну безпеку Полігону, за виключенням форс-мажорних обставин.</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4.7</w:t>
      </w:r>
      <w:r w:rsidRPr="003C293A">
        <w:rPr>
          <w:rFonts w:ascii="Times New Roman" w:hAnsi="Times New Roman" w:cs="Times New Roman"/>
          <w:sz w:val="24"/>
          <w:szCs w:val="24"/>
        </w:rPr>
        <w:t xml:space="preserve"> Кожна Сторона Договору у випадку допущення його порушень, що спричинили збитки для іншої Сторони, зобов’язується в повному обсязі відшкодувати завдані збитки.</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5. ВИРІШЕННЯ СПОРІ</w:t>
      </w:r>
      <w:proofErr w:type="gramStart"/>
      <w:r w:rsidRPr="003C293A">
        <w:rPr>
          <w:rFonts w:ascii="Times New Roman" w:hAnsi="Times New Roman" w:cs="Times New Roman"/>
          <w:b/>
          <w:sz w:val="24"/>
          <w:szCs w:val="24"/>
        </w:rPr>
        <w:t>В</w:t>
      </w:r>
      <w:proofErr w:type="gramEnd"/>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5.1</w:t>
      </w:r>
      <w:r w:rsidRPr="003C293A">
        <w:rPr>
          <w:rFonts w:ascii="Times New Roman" w:hAnsi="Times New Roman" w:cs="Times New Roman"/>
          <w:sz w:val="24"/>
          <w:szCs w:val="24"/>
        </w:rPr>
        <w:t xml:space="preserve"> Усі спори, що виникають з цього Договору або </w:t>
      </w:r>
      <w:proofErr w:type="gramStart"/>
      <w:r w:rsidRPr="003C293A">
        <w:rPr>
          <w:rFonts w:ascii="Times New Roman" w:hAnsi="Times New Roman" w:cs="Times New Roman"/>
          <w:sz w:val="24"/>
          <w:szCs w:val="24"/>
        </w:rPr>
        <w:t>пов’язан</w:t>
      </w:r>
      <w:proofErr w:type="gramEnd"/>
      <w:r w:rsidRPr="003C293A">
        <w:rPr>
          <w:rFonts w:ascii="Times New Roman" w:hAnsi="Times New Roman" w:cs="Times New Roman"/>
          <w:sz w:val="24"/>
          <w:szCs w:val="24"/>
        </w:rPr>
        <w:t>і із ним, вирішуються шляхом переговорів між Сторонами.</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5.2</w:t>
      </w:r>
      <w:r w:rsidRPr="003C293A">
        <w:rPr>
          <w:rFonts w:ascii="Times New Roman" w:hAnsi="Times New Roman" w:cs="Times New Roman"/>
          <w:sz w:val="24"/>
          <w:szCs w:val="24"/>
        </w:rPr>
        <w:t xml:space="preserve"> Якщо відповідний спі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не 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6. ДІЯ ДОГОВОРУ</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6.1</w:t>
      </w:r>
      <w:r>
        <w:rPr>
          <w:rFonts w:ascii="Times New Roman" w:hAnsi="Times New Roman" w:cs="Times New Roman"/>
          <w:sz w:val="24"/>
          <w:szCs w:val="24"/>
        </w:rPr>
        <w:t>С</w:t>
      </w:r>
      <w:r w:rsidRPr="00D6401F">
        <w:rPr>
          <w:rFonts w:ascii="Times New Roman" w:hAnsi="Times New Roman" w:cs="Times New Roman"/>
          <w:sz w:val="24"/>
          <w:szCs w:val="24"/>
        </w:rPr>
        <w:t>торони домовились, що цей Догові</w:t>
      </w:r>
      <w:proofErr w:type="gramStart"/>
      <w:r w:rsidRPr="00D6401F">
        <w:rPr>
          <w:rFonts w:ascii="Times New Roman" w:hAnsi="Times New Roman" w:cs="Times New Roman"/>
          <w:sz w:val="24"/>
          <w:szCs w:val="24"/>
        </w:rPr>
        <w:t>р</w:t>
      </w:r>
      <w:proofErr w:type="gramEnd"/>
      <w:r w:rsidRPr="00D6401F">
        <w:rPr>
          <w:rFonts w:ascii="Times New Roman" w:hAnsi="Times New Roman" w:cs="Times New Roman"/>
          <w:sz w:val="24"/>
          <w:szCs w:val="24"/>
        </w:rPr>
        <w:t xml:space="preserve"> набирає чинності з дня підписання Сторонами Акта приймання-передачі згідно п.1.3. цього Договору та діє до 29.09.2027 року, а у випадку будівництва сміттєпереробного заводу до 31.12.2043 року. Якщо за один місяць до завершення дії цього Договору жодна із Сторін не заявить про припинення Договору, дія цього Договору автоматично продовжуватиметься на наступний календарний </w:t>
      </w:r>
      <w:proofErr w:type="gramStart"/>
      <w:r w:rsidRPr="00D6401F">
        <w:rPr>
          <w:rFonts w:ascii="Times New Roman" w:hAnsi="Times New Roman" w:cs="Times New Roman"/>
          <w:sz w:val="24"/>
          <w:szCs w:val="24"/>
        </w:rPr>
        <w:t>р</w:t>
      </w:r>
      <w:proofErr w:type="gramEnd"/>
      <w:r w:rsidRPr="00D6401F">
        <w:rPr>
          <w:rFonts w:ascii="Times New Roman" w:hAnsi="Times New Roman" w:cs="Times New Roman"/>
          <w:sz w:val="24"/>
          <w:szCs w:val="24"/>
        </w:rPr>
        <w:t>ік</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6.2</w:t>
      </w:r>
      <w:r w:rsidRPr="003C293A">
        <w:rPr>
          <w:rFonts w:ascii="Times New Roman" w:hAnsi="Times New Roman" w:cs="Times New Roman"/>
          <w:sz w:val="24"/>
          <w:szCs w:val="24"/>
        </w:rPr>
        <w:t xml:space="preserve"> Закінчення строку цього Договору не звільняє Сторони від відповідальності за його порушення, яке мало місце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 час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6.3</w:t>
      </w:r>
      <w:r w:rsidRPr="003C293A">
        <w:rPr>
          <w:rFonts w:ascii="Times New Roman" w:hAnsi="Times New Roman" w:cs="Times New Roman"/>
          <w:sz w:val="24"/>
          <w:szCs w:val="24"/>
        </w:rPr>
        <w:t xml:space="preserve"> Зміни у цей Догові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можуть бути внесені тільки за домовленістю Сторін, яка оформлюється додатковою угодою до цього Договору. При цьому такі зміни повинні бути попередньо погоджені виконавчим комітетом Стрийської міської </w:t>
      </w:r>
      <w:proofErr w:type="gramStart"/>
      <w:r w:rsidRPr="003C293A">
        <w:rPr>
          <w:rFonts w:ascii="Times New Roman" w:hAnsi="Times New Roman" w:cs="Times New Roman"/>
          <w:sz w:val="24"/>
          <w:szCs w:val="24"/>
        </w:rPr>
        <w:t>ради</w:t>
      </w:r>
      <w:proofErr w:type="gramEnd"/>
      <w:r w:rsidRPr="003C293A">
        <w:rPr>
          <w:rFonts w:ascii="Times New Roman" w:hAnsi="Times New Roman" w:cs="Times New Roman"/>
          <w:sz w:val="24"/>
          <w:szCs w:val="24"/>
        </w:rPr>
        <w:t xml:space="preserve"> та сесією Стрийської міської ради. </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lastRenderedPageBreak/>
        <w:t>6.4</w:t>
      </w:r>
      <w:r w:rsidRPr="003C293A">
        <w:rPr>
          <w:rFonts w:ascii="Times New Roman" w:hAnsi="Times New Roman" w:cs="Times New Roman"/>
          <w:sz w:val="24"/>
          <w:szCs w:val="24"/>
        </w:rPr>
        <w:t xml:space="preserve"> Зміни у цей Догові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набирають чинності з моменту належного оформлення Сторонами відповідної додаткової угоди до цього Договору, якщо інше не встановлено у самій додатковій угоді, з урахуванням вимог п.6.3 цього Договору.</w:t>
      </w:r>
    </w:p>
    <w:p w:rsidR="00D10F8F" w:rsidRPr="003C293A" w:rsidRDefault="00D10F8F" w:rsidP="00D10F8F">
      <w:pPr>
        <w:shd w:val="clear" w:color="auto" w:fill="FFFFFF"/>
        <w:spacing w:after="0" w:line="240" w:lineRule="auto"/>
        <w:ind w:firstLine="567"/>
        <w:jc w:val="center"/>
        <w:rPr>
          <w:rFonts w:ascii="Times New Roman" w:hAnsi="Times New Roman" w:cs="Times New Roman"/>
          <w:b/>
          <w:bCs/>
          <w:spacing w:val="-3"/>
          <w:sz w:val="24"/>
          <w:szCs w:val="24"/>
        </w:rPr>
      </w:pPr>
    </w:p>
    <w:p w:rsidR="00D10F8F" w:rsidRPr="003C293A" w:rsidRDefault="00D10F8F" w:rsidP="00D10F8F">
      <w:pPr>
        <w:shd w:val="clear" w:color="auto" w:fill="FFFFFF"/>
        <w:spacing w:after="0" w:line="240" w:lineRule="auto"/>
        <w:ind w:firstLine="567"/>
        <w:jc w:val="center"/>
        <w:rPr>
          <w:rFonts w:ascii="Times New Roman" w:hAnsi="Times New Roman" w:cs="Times New Roman"/>
          <w:b/>
          <w:bCs/>
          <w:spacing w:val="-3"/>
          <w:sz w:val="24"/>
          <w:szCs w:val="24"/>
        </w:rPr>
      </w:pPr>
      <w:r w:rsidRPr="003C293A">
        <w:rPr>
          <w:rFonts w:ascii="Times New Roman" w:hAnsi="Times New Roman" w:cs="Times New Roman"/>
          <w:b/>
          <w:bCs/>
          <w:spacing w:val="-3"/>
          <w:sz w:val="24"/>
          <w:szCs w:val="24"/>
        </w:rPr>
        <w:t>7. ФОРС-МАЖОР</w:t>
      </w:r>
    </w:p>
    <w:p w:rsidR="00D10F8F" w:rsidRPr="003C293A" w:rsidRDefault="00D10F8F" w:rsidP="00D10F8F">
      <w:pPr>
        <w:shd w:val="clear" w:color="auto" w:fill="FFFFFF"/>
        <w:spacing w:after="0" w:line="240" w:lineRule="auto"/>
        <w:ind w:firstLine="567"/>
        <w:jc w:val="center"/>
        <w:rPr>
          <w:rFonts w:ascii="Times New Roman" w:hAnsi="Times New Roman" w:cs="Times New Roman"/>
          <w:sz w:val="24"/>
          <w:szCs w:val="24"/>
        </w:rPr>
      </w:pP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7.1</w:t>
      </w:r>
      <w:r w:rsidRPr="003C293A">
        <w:rPr>
          <w:rFonts w:ascii="Times New Roman" w:hAnsi="Times New Roman" w:cs="Times New Roman"/>
          <w:sz w:val="24"/>
          <w:szCs w:val="24"/>
        </w:rPr>
        <w:t xml:space="preserve"> Сторони звільняються від відповідальності за невиконання зобов'язань за цим Договором у випадку, якщо це невиконання викликане форс-мажорними обставинами, що виникли поза волею і бажанням Сторін та які не можна передбачити або уникнути, включаючи оголошену або фактичну війну, цивільні заворушення, </w:t>
      </w:r>
      <w:proofErr w:type="gramStart"/>
      <w:r w:rsidRPr="003C293A">
        <w:rPr>
          <w:rFonts w:ascii="Times New Roman" w:hAnsi="Times New Roman" w:cs="Times New Roman"/>
          <w:sz w:val="24"/>
          <w:szCs w:val="24"/>
        </w:rPr>
        <w:t>еп</w:t>
      </w:r>
      <w:proofErr w:type="gramEnd"/>
      <w:r w:rsidRPr="003C293A">
        <w:rPr>
          <w:rFonts w:ascii="Times New Roman" w:hAnsi="Times New Roman" w:cs="Times New Roman"/>
          <w:sz w:val="24"/>
          <w:szCs w:val="24"/>
        </w:rPr>
        <w:t>ідемії, ембарго, землетруси та інші стихійні лиха.</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7.2</w:t>
      </w:r>
      <w:r w:rsidRPr="003C293A">
        <w:rPr>
          <w:rFonts w:ascii="Times New Roman" w:hAnsi="Times New Roman" w:cs="Times New Roman"/>
          <w:sz w:val="24"/>
          <w:szCs w:val="24"/>
        </w:rPr>
        <w:t xml:space="preserve"> </w:t>
      </w:r>
      <w:proofErr w:type="gramStart"/>
      <w:r w:rsidRPr="003C293A">
        <w:rPr>
          <w:rFonts w:ascii="Times New Roman" w:hAnsi="Times New Roman" w:cs="Times New Roman"/>
          <w:sz w:val="24"/>
          <w:szCs w:val="24"/>
        </w:rPr>
        <w:t>Св</w:t>
      </w:r>
      <w:proofErr w:type="gramEnd"/>
      <w:r w:rsidRPr="003C293A">
        <w:rPr>
          <w:rFonts w:ascii="Times New Roman" w:hAnsi="Times New Roman" w:cs="Times New Roman"/>
          <w:sz w:val="24"/>
          <w:szCs w:val="24"/>
        </w:rPr>
        <w:t>ідоцтво, видане Торгово-промисловою палатою України, є достатнім підтвердженням наявності та тривалості дії нездоланної сили (форс-мажору).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7.3</w:t>
      </w:r>
      <w:proofErr w:type="gramStart"/>
      <w:r w:rsidRPr="003C293A">
        <w:rPr>
          <w:rFonts w:ascii="Times New Roman" w:hAnsi="Times New Roman" w:cs="Times New Roman"/>
          <w:b/>
          <w:sz w:val="24"/>
          <w:szCs w:val="24"/>
        </w:rPr>
        <w:t xml:space="preserve"> </w:t>
      </w:r>
      <w:r w:rsidRPr="003C293A">
        <w:rPr>
          <w:rFonts w:ascii="Times New Roman" w:hAnsi="Times New Roman" w:cs="Times New Roman"/>
          <w:sz w:val="24"/>
          <w:szCs w:val="24"/>
        </w:rPr>
        <w:t>У</w:t>
      </w:r>
      <w:proofErr w:type="gramEnd"/>
      <w:r w:rsidRPr="003C293A">
        <w:rPr>
          <w:rFonts w:ascii="Times New Roman" w:hAnsi="Times New Roman" w:cs="Times New Roman"/>
          <w:sz w:val="24"/>
          <w:szCs w:val="24"/>
        </w:rPr>
        <w:t xml:space="preserve"> разі блокуванняПолігону сторонніми особами, створення інших перешкод сторонніми особами для завезення ТПВ на захоронення наПолігон, що унеможливлює використання ПолігонуУправителем, час виконання зобов’язань Управителя по цьому Договору зупиняється на час такого блокування чи створення інших перешкод, а термін дії Договору продовжується на час такої зупинки. Про факт блокування чи створення інших перешкод Управитель в той же день повідомляє Вигодонабувача офіційним листом електронною поштою з подальшим надсиланням його рекомендованим поштовим відправленням. </w:t>
      </w:r>
      <w:proofErr w:type="gramStart"/>
      <w:r w:rsidRPr="003C293A">
        <w:rPr>
          <w:rFonts w:ascii="Times New Roman" w:hAnsi="Times New Roman" w:cs="Times New Roman"/>
          <w:sz w:val="24"/>
          <w:szCs w:val="24"/>
        </w:rPr>
        <w:t>У</w:t>
      </w:r>
      <w:proofErr w:type="gramEnd"/>
      <w:r w:rsidRPr="003C293A">
        <w:rPr>
          <w:rFonts w:ascii="Times New Roman" w:hAnsi="Times New Roman" w:cs="Times New Roman"/>
          <w:sz w:val="24"/>
          <w:szCs w:val="24"/>
        </w:rPr>
        <w:t xml:space="preserve"> </w:t>
      </w:r>
      <w:proofErr w:type="gramStart"/>
      <w:r w:rsidRPr="003C293A">
        <w:rPr>
          <w:rFonts w:ascii="Times New Roman" w:hAnsi="Times New Roman" w:cs="Times New Roman"/>
          <w:sz w:val="24"/>
          <w:szCs w:val="24"/>
        </w:rPr>
        <w:t>такому</w:t>
      </w:r>
      <w:proofErr w:type="gramEnd"/>
      <w:r w:rsidRPr="003C293A">
        <w:rPr>
          <w:rFonts w:ascii="Times New Roman" w:hAnsi="Times New Roman" w:cs="Times New Roman"/>
          <w:sz w:val="24"/>
          <w:szCs w:val="24"/>
        </w:rPr>
        <w:t xml:space="preserve"> випадку Сторони зобов’язуються вживати спільних дій для врегулювання проблеми блокування чи інших створених перешкод у діяльності Полігону.</w:t>
      </w: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8. ПРИКІНЦЕВІ ПОЛОЖЕННЯ</w:t>
      </w:r>
    </w:p>
    <w:p w:rsidR="00D10F8F" w:rsidRPr="003C293A" w:rsidRDefault="00D10F8F" w:rsidP="00D10F8F">
      <w:pPr>
        <w:spacing w:after="0" w:line="240" w:lineRule="auto"/>
        <w:jc w:val="center"/>
        <w:rPr>
          <w:rFonts w:ascii="Times New Roman" w:hAnsi="Times New Roman" w:cs="Times New Roman"/>
          <w:b/>
          <w:sz w:val="24"/>
          <w:szCs w:val="24"/>
        </w:rPr>
      </w:pP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8.1</w:t>
      </w:r>
      <w:r w:rsidRPr="003C293A">
        <w:rPr>
          <w:rFonts w:ascii="Times New Roman" w:hAnsi="Times New Roman" w:cs="Times New Roman"/>
          <w:sz w:val="24"/>
          <w:szCs w:val="24"/>
        </w:rPr>
        <w:t xml:space="preserve"> Усі правовідносини, що виникають з цього Договору або </w:t>
      </w:r>
      <w:proofErr w:type="gramStart"/>
      <w:r w:rsidRPr="003C293A">
        <w:rPr>
          <w:rFonts w:ascii="Times New Roman" w:hAnsi="Times New Roman" w:cs="Times New Roman"/>
          <w:sz w:val="24"/>
          <w:szCs w:val="24"/>
        </w:rPr>
        <w:t>пов’язан</w:t>
      </w:r>
      <w:proofErr w:type="gramEnd"/>
      <w:r w:rsidRPr="003C293A">
        <w:rPr>
          <w:rFonts w:ascii="Times New Roman" w:hAnsi="Times New Roman" w:cs="Times New Roman"/>
          <w:sz w:val="24"/>
          <w:szCs w:val="24"/>
        </w:rPr>
        <w:t xml:space="preserve">і 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 а також застосовними до таких правовідносин звичаями ділового обороту на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ідставі принципів добросовісності, розумності та справедливості.</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 xml:space="preserve">8.2 </w:t>
      </w:r>
      <w:r w:rsidRPr="003C293A">
        <w:rPr>
          <w:rFonts w:ascii="Times New Roman" w:hAnsi="Times New Roman" w:cs="Times New Roman"/>
          <w:sz w:val="24"/>
          <w:szCs w:val="24"/>
        </w:rPr>
        <w:t>Належний стан Полігону буде покращуватись поступово та має бути забезпечений Управителем до закінчення дії цього Договору.</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8.3</w:t>
      </w:r>
      <w:r w:rsidRPr="003C293A">
        <w:rPr>
          <w:rFonts w:ascii="Times New Roman" w:hAnsi="Times New Roman" w:cs="Times New Roman"/>
          <w:sz w:val="24"/>
          <w:szCs w:val="24"/>
        </w:rPr>
        <w:t xml:space="preserve"> Усі покращення Полігонуза результатами діяльності Управителя належать Вигодонабувачу без будь-якого відшкодування.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8.4</w:t>
      </w:r>
      <w:proofErr w:type="gramStart"/>
      <w:r w:rsidRPr="003C293A">
        <w:rPr>
          <w:rFonts w:ascii="Times New Roman" w:hAnsi="Times New Roman" w:cs="Times New Roman"/>
          <w:sz w:val="24"/>
          <w:szCs w:val="24"/>
        </w:rPr>
        <w:t>Будь-як</w:t>
      </w:r>
      <w:proofErr w:type="gramEnd"/>
      <w:r w:rsidRPr="003C293A">
        <w:rPr>
          <w:rFonts w:ascii="Times New Roman" w:hAnsi="Times New Roman" w:cs="Times New Roman"/>
          <w:sz w:val="24"/>
          <w:szCs w:val="24"/>
        </w:rPr>
        <w:t xml:space="preserve">і повідомлення для Управителя вважатимуться належним чином відправлені Управителю Вигодонабувачем лише у випадку їх направлення рекомендованим листом за поштовою адресою: </w:t>
      </w:r>
      <w:r w:rsidRPr="00DF68DF">
        <w:rPr>
          <w:rFonts w:ascii="Times New Roman" w:eastAsia="Times New Roman" w:hAnsi="Times New Roman" w:cs="Times New Roman"/>
          <w:lang w:eastAsia="ru-RU"/>
        </w:rPr>
        <w:t>82402, Львівська область, м. Стрий, вул. Б. Хмельницького, 32</w:t>
      </w:r>
      <w:proofErr w:type="gramStart"/>
      <w:r w:rsidRPr="00DF68DF">
        <w:rPr>
          <w:rFonts w:ascii="Times New Roman" w:eastAsia="Times New Roman" w:hAnsi="Times New Roman" w:cs="Times New Roman"/>
          <w:lang w:eastAsia="ru-RU"/>
        </w:rPr>
        <w:t>А</w:t>
      </w:r>
      <w:r w:rsidRPr="003C293A">
        <w:rPr>
          <w:rFonts w:ascii="Times New Roman" w:hAnsi="Times New Roman" w:cs="Times New Roman"/>
          <w:sz w:val="24"/>
          <w:szCs w:val="24"/>
        </w:rPr>
        <w:t>(</w:t>
      </w:r>
      <w:proofErr w:type="gramEnd"/>
      <w:r w:rsidRPr="003C293A">
        <w:rPr>
          <w:rFonts w:ascii="Times New Roman" w:hAnsi="Times New Roman" w:cs="Times New Roman"/>
          <w:sz w:val="24"/>
          <w:szCs w:val="24"/>
        </w:rPr>
        <w:t>незважаючи на іншу юридичну адресу, яка може бути зареєстрована в Управителя).</w:t>
      </w:r>
    </w:p>
    <w:p w:rsidR="00D10F8F" w:rsidRPr="003C293A" w:rsidRDefault="00D10F8F" w:rsidP="00D10F8F">
      <w:pPr>
        <w:spacing w:after="0" w:line="240" w:lineRule="auto"/>
        <w:jc w:val="both"/>
        <w:rPr>
          <w:rFonts w:ascii="Times New Roman" w:hAnsi="Times New Roman" w:cs="Times New Roman"/>
          <w:sz w:val="24"/>
          <w:szCs w:val="24"/>
        </w:rPr>
      </w:pPr>
      <w:r w:rsidRPr="003C293A">
        <w:rPr>
          <w:rFonts w:ascii="Times New Roman" w:hAnsi="Times New Roman" w:cs="Times New Roman"/>
          <w:b/>
          <w:sz w:val="24"/>
          <w:szCs w:val="24"/>
        </w:rPr>
        <w:t>8.5</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D10F8F" w:rsidRPr="003C293A" w:rsidRDefault="00D10F8F" w:rsidP="00D10F8F">
      <w:pPr>
        <w:spacing w:after="0" w:line="240" w:lineRule="auto"/>
        <w:jc w:val="both"/>
        <w:rPr>
          <w:rFonts w:ascii="Times New Roman" w:hAnsi="Times New Roman" w:cs="Times New Roman"/>
          <w:sz w:val="24"/>
          <w:szCs w:val="24"/>
        </w:rPr>
      </w:pPr>
      <w:proofErr w:type="gramStart"/>
      <w:r w:rsidRPr="003C293A">
        <w:rPr>
          <w:rFonts w:ascii="Times New Roman" w:hAnsi="Times New Roman" w:cs="Times New Roman"/>
          <w:b/>
          <w:sz w:val="24"/>
          <w:szCs w:val="24"/>
        </w:rPr>
        <w:t>8.6</w:t>
      </w:r>
      <w:r w:rsidRPr="003C293A">
        <w:rPr>
          <w:rFonts w:ascii="Times New Roman" w:hAnsi="Times New Roman" w:cs="Times New Roman"/>
          <w:sz w:val="24"/>
          <w:szCs w:val="24"/>
        </w:rPr>
        <w:t xml:space="preserve"> Сторона несе повну відповідальність за правильність вказаних нею у цьому Договорі реквізитів та зобов‘язується своєчасно у письмовій формі повідомляти іншу Сторону про їх зміну, а в разі неповідомлення несе ризик настання пов’язаних із ним несприятливих наслідків.</w:t>
      </w:r>
      <w:proofErr w:type="gramEnd"/>
    </w:p>
    <w:p w:rsidR="00D10F8F" w:rsidRPr="003C293A" w:rsidRDefault="00D10F8F" w:rsidP="00D10F8F">
      <w:pPr>
        <w:spacing w:after="0" w:line="240" w:lineRule="auto"/>
        <w:jc w:val="both"/>
        <w:rPr>
          <w:rFonts w:ascii="Times New Roman" w:eastAsia="Times New Roman" w:hAnsi="Times New Roman" w:cs="Times New Roman"/>
          <w:b/>
          <w:bCs/>
          <w:color w:val="000000"/>
          <w:sz w:val="21"/>
          <w:szCs w:val="21"/>
          <w:lang w:eastAsia="zh-CN"/>
        </w:rPr>
      </w:pPr>
      <w:r w:rsidRPr="003C293A">
        <w:rPr>
          <w:rFonts w:ascii="Times New Roman" w:hAnsi="Times New Roman" w:cs="Times New Roman"/>
          <w:b/>
          <w:sz w:val="24"/>
          <w:szCs w:val="24"/>
        </w:rPr>
        <w:t>8.7</w:t>
      </w:r>
      <w:r w:rsidRPr="003C293A">
        <w:rPr>
          <w:rFonts w:ascii="Times New Roman" w:hAnsi="Times New Roman" w:cs="Times New Roman"/>
          <w:sz w:val="24"/>
          <w:szCs w:val="24"/>
        </w:rPr>
        <w:t xml:space="preserve"> Цей Догові</w:t>
      </w:r>
      <w:proofErr w:type="gramStart"/>
      <w:r w:rsidRPr="003C293A">
        <w:rPr>
          <w:rFonts w:ascii="Times New Roman" w:hAnsi="Times New Roman" w:cs="Times New Roman"/>
          <w:sz w:val="24"/>
          <w:szCs w:val="24"/>
        </w:rPr>
        <w:t>р</w:t>
      </w:r>
      <w:proofErr w:type="gramEnd"/>
      <w:r w:rsidRPr="003C293A">
        <w:rPr>
          <w:rFonts w:ascii="Times New Roman" w:hAnsi="Times New Roman" w:cs="Times New Roman"/>
          <w:sz w:val="24"/>
          <w:szCs w:val="24"/>
        </w:rPr>
        <w:t xml:space="preserve"> складено при повному розумінні Сторонами його умов та термінології українською мовою в трьох примірниках, які мають однакову юридичну силу, по одному кожній із Сторін та для виконавчого комітету Стрийської міської ради.</w:t>
      </w:r>
    </w:p>
    <w:p w:rsidR="00D10F8F" w:rsidRPr="003C293A" w:rsidRDefault="00D10F8F" w:rsidP="00D10F8F">
      <w:pPr>
        <w:shd w:val="clear" w:color="auto" w:fill="FFFFFF"/>
        <w:suppressAutoHyphens/>
        <w:spacing w:after="0" w:line="240" w:lineRule="auto"/>
        <w:jc w:val="center"/>
        <w:rPr>
          <w:rFonts w:ascii="Times New Roman" w:eastAsia="Times New Roman" w:hAnsi="Times New Roman" w:cs="Times New Roman"/>
          <w:b/>
          <w:bCs/>
          <w:color w:val="000000"/>
          <w:sz w:val="21"/>
          <w:szCs w:val="21"/>
          <w:lang w:eastAsia="zh-CN"/>
        </w:rPr>
      </w:pPr>
    </w:p>
    <w:p w:rsidR="00D10F8F" w:rsidRPr="003C293A" w:rsidRDefault="00D10F8F" w:rsidP="00D10F8F">
      <w:pPr>
        <w:shd w:val="clear" w:color="auto" w:fill="FFFFFF"/>
        <w:suppressAutoHyphens/>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b/>
          <w:bCs/>
          <w:color w:val="000000"/>
          <w:sz w:val="21"/>
          <w:szCs w:val="21"/>
          <w:lang w:eastAsia="zh-CN"/>
        </w:rPr>
        <w:t xml:space="preserve">9.БАНКІВСЬКІ РЕКВІЗИТИ ТА </w:t>
      </w:r>
      <w:proofErr w:type="gramStart"/>
      <w:r w:rsidRPr="003C293A">
        <w:rPr>
          <w:rFonts w:ascii="Times New Roman" w:eastAsia="Times New Roman" w:hAnsi="Times New Roman" w:cs="Times New Roman"/>
          <w:b/>
          <w:bCs/>
          <w:color w:val="000000"/>
          <w:sz w:val="21"/>
          <w:szCs w:val="21"/>
          <w:lang w:eastAsia="zh-CN"/>
        </w:rPr>
        <w:t>П</w:t>
      </w:r>
      <w:proofErr w:type="gramEnd"/>
      <w:r w:rsidRPr="003C293A">
        <w:rPr>
          <w:rFonts w:ascii="Times New Roman" w:eastAsia="Times New Roman" w:hAnsi="Times New Roman" w:cs="Times New Roman"/>
          <w:b/>
          <w:bCs/>
          <w:color w:val="000000"/>
          <w:sz w:val="21"/>
          <w:szCs w:val="21"/>
          <w:lang w:eastAsia="zh-CN"/>
        </w:rPr>
        <w:t>ІДПИСИ СТОРІН</w:t>
      </w:r>
    </w:p>
    <w:tbl>
      <w:tblPr>
        <w:tblW w:w="0" w:type="auto"/>
        <w:tblInd w:w="68" w:type="dxa"/>
        <w:tblLayout w:type="fixed"/>
        <w:tblCellMar>
          <w:top w:w="55" w:type="dxa"/>
          <w:left w:w="55" w:type="dxa"/>
          <w:bottom w:w="55" w:type="dxa"/>
          <w:right w:w="55" w:type="dxa"/>
        </w:tblCellMar>
        <w:tblLook w:val="0000" w:firstRow="0" w:lastRow="0" w:firstColumn="0" w:lastColumn="0" w:noHBand="0" w:noVBand="0"/>
      </w:tblPr>
      <w:tblGrid>
        <w:gridCol w:w="5232"/>
        <w:gridCol w:w="5103"/>
      </w:tblGrid>
      <w:tr w:rsidR="00D10F8F" w:rsidRPr="003C293A" w:rsidTr="00C82D74">
        <w:tc>
          <w:tcPr>
            <w:tcW w:w="5232" w:type="dxa"/>
            <w:shd w:val="clear" w:color="auto" w:fill="auto"/>
          </w:tcPr>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b/>
                <w:bCs/>
                <w:color w:val="000000"/>
                <w:sz w:val="21"/>
                <w:szCs w:val="21"/>
                <w:lang w:eastAsia="zh-CN"/>
              </w:rPr>
            </w:pPr>
          </w:p>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b/>
                <w:bCs/>
                <w:color w:val="000000"/>
                <w:sz w:val="21"/>
                <w:szCs w:val="21"/>
                <w:lang w:eastAsia="zh-CN"/>
              </w:rPr>
              <w:t>Вигодонабувач:</w:t>
            </w:r>
          </w:p>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 xml:space="preserve">Стрийський міський комбінат             комунальних </w:t>
            </w:r>
            <w:proofErr w:type="gramStart"/>
            <w:r w:rsidRPr="003C293A">
              <w:rPr>
                <w:rFonts w:ascii="Times New Roman" w:eastAsia="Times New Roman" w:hAnsi="Times New Roman" w:cs="Times New Roman"/>
                <w:sz w:val="24"/>
                <w:szCs w:val="24"/>
                <w:lang w:eastAsia="zh-CN"/>
              </w:rPr>
              <w:t>п</w:t>
            </w:r>
            <w:proofErr w:type="gramEnd"/>
            <w:r w:rsidRPr="003C293A">
              <w:rPr>
                <w:rFonts w:ascii="Times New Roman" w:eastAsia="Times New Roman" w:hAnsi="Times New Roman" w:cs="Times New Roman"/>
                <w:sz w:val="24"/>
                <w:szCs w:val="24"/>
                <w:lang w:eastAsia="zh-CN"/>
              </w:rPr>
              <w:t>ідприємств</w:t>
            </w:r>
          </w:p>
        </w:tc>
        <w:tc>
          <w:tcPr>
            <w:tcW w:w="5103" w:type="dxa"/>
            <w:shd w:val="clear" w:color="auto" w:fill="auto"/>
          </w:tcPr>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b/>
                <w:bCs/>
                <w:color w:val="000000"/>
                <w:sz w:val="21"/>
                <w:szCs w:val="21"/>
                <w:lang w:eastAsia="zh-CN"/>
              </w:rPr>
            </w:pPr>
          </w:p>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b/>
                <w:bCs/>
                <w:color w:val="000000"/>
                <w:sz w:val="21"/>
                <w:szCs w:val="21"/>
                <w:lang w:eastAsia="zh-CN"/>
              </w:rPr>
              <w:t>Управитель:</w:t>
            </w:r>
          </w:p>
          <w:p w:rsidR="00D10F8F" w:rsidRPr="003C293A" w:rsidRDefault="00D10F8F" w:rsidP="00C82D74">
            <w:pPr>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Товариство з обмеженою відповідальністю «ГрінераСтрий»</w:t>
            </w:r>
          </w:p>
        </w:tc>
      </w:tr>
      <w:tr w:rsidR="00D10F8F" w:rsidRPr="003C293A" w:rsidTr="00C82D74">
        <w:tc>
          <w:tcPr>
            <w:tcW w:w="5232" w:type="dxa"/>
            <w:shd w:val="clear" w:color="auto" w:fill="auto"/>
          </w:tcPr>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Код ЄДРПОУ 05759310</w:t>
            </w: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Рах.№________________________</w:t>
            </w: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b/>
                <w:sz w:val="24"/>
                <w:szCs w:val="24"/>
                <w:lang w:eastAsia="zh-CN"/>
              </w:rPr>
            </w:pPr>
            <w:r w:rsidRPr="003C293A">
              <w:rPr>
                <w:rFonts w:ascii="Times New Roman" w:eastAsia="Times New Roman" w:hAnsi="Times New Roman" w:cs="Times New Roman"/>
                <w:b/>
                <w:sz w:val="24"/>
                <w:szCs w:val="24"/>
                <w:lang w:eastAsia="zh-CN"/>
              </w:rPr>
              <w:t xml:space="preserve">Директор                               </w:t>
            </w:r>
            <w:r w:rsidRPr="00855B53">
              <w:rPr>
                <w:rFonts w:ascii="Times New Roman" w:eastAsia="Times New Roman" w:hAnsi="Times New Roman" w:cs="Times New Roman"/>
                <w:b/>
                <w:sz w:val="24"/>
                <w:szCs w:val="24"/>
                <w:highlight w:val="green"/>
                <w:lang w:eastAsia="zh-CN"/>
              </w:rPr>
              <w:t>Щерба М.П.</w:t>
            </w:r>
          </w:p>
        </w:tc>
        <w:tc>
          <w:tcPr>
            <w:tcW w:w="5103" w:type="dxa"/>
            <w:shd w:val="clear" w:color="auto" w:fill="auto"/>
          </w:tcPr>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lastRenderedPageBreak/>
              <w:t>Код ЄДРПОУ 44392300</w:t>
            </w: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Рах.№____________________________</w:t>
            </w: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b/>
                <w:sz w:val="24"/>
                <w:szCs w:val="24"/>
                <w:lang w:eastAsia="zh-CN"/>
              </w:rPr>
            </w:pPr>
            <w:r w:rsidRPr="003C293A">
              <w:rPr>
                <w:rFonts w:ascii="Times New Roman" w:eastAsia="Times New Roman" w:hAnsi="Times New Roman" w:cs="Times New Roman"/>
                <w:b/>
                <w:sz w:val="24"/>
                <w:szCs w:val="24"/>
                <w:lang w:eastAsia="zh-CN"/>
              </w:rPr>
              <w:t xml:space="preserve">Директор        </w:t>
            </w:r>
            <w:r>
              <w:rPr>
                <w:rFonts w:ascii="Times New Roman" w:eastAsia="Times New Roman" w:hAnsi="Times New Roman" w:cs="Times New Roman"/>
                <w:b/>
                <w:sz w:val="24"/>
                <w:szCs w:val="24"/>
                <w:lang w:eastAsia="zh-CN"/>
              </w:rPr>
              <w:t xml:space="preserve">    </w:t>
            </w:r>
            <w:r w:rsidRPr="003C293A">
              <w:rPr>
                <w:rFonts w:ascii="Times New Roman" w:eastAsia="Times New Roman" w:hAnsi="Times New Roman" w:cs="Times New Roman"/>
                <w:b/>
                <w:sz w:val="24"/>
                <w:szCs w:val="24"/>
                <w:lang w:eastAsia="zh-CN"/>
              </w:rPr>
              <w:t xml:space="preserve">   Михалусь Б.М.</w:t>
            </w: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p>
        </w:tc>
      </w:tr>
    </w:tbl>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tabs>
          <w:tab w:val="left" w:pos="1139"/>
          <w:tab w:val="left" w:pos="6799"/>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Заступник </w:t>
      </w:r>
      <w:proofErr w:type="gramStart"/>
      <w:r>
        <w:rPr>
          <w:rFonts w:ascii="Times New Roman" w:hAnsi="Times New Roman" w:cs="Times New Roman"/>
          <w:b/>
          <w:sz w:val="28"/>
          <w:szCs w:val="28"/>
        </w:rPr>
        <w:t>м</w:t>
      </w:r>
      <w:proofErr w:type="gramEnd"/>
      <w:r>
        <w:rPr>
          <w:rFonts w:ascii="Times New Roman" w:hAnsi="Times New Roman" w:cs="Times New Roman"/>
          <w:b/>
          <w:sz w:val="28"/>
          <w:szCs w:val="28"/>
        </w:rPr>
        <w:t xml:space="preserve">іського голови                </w:t>
      </w:r>
      <w:r>
        <w:rPr>
          <w:rFonts w:ascii="Times New Roman" w:hAnsi="Times New Roman" w:cs="Times New Roman"/>
          <w:b/>
          <w:sz w:val="28"/>
          <w:szCs w:val="28"/>
        </w:rPr>
        <w:tab/>
        <w:t>Христина ГРЕХ</w:t>
      </w: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Default="00D10F8F" w:rsidP="00D10F8F">
      <w:pPr>
        <w:spacing w:after="0" w:line="240" w:lineRule="auto"/>
        <w:jc w:val="center"/>
        <w:rPr>
          <w:rFonts w:ascii="Times New Roman" w:hAnsi="Times New Roman" w:cs="Times New Roman"/>
          <w:b/>
          <w:sz w:val="28"/>
          <w:szCs w:val="28"/>
        </w:rPr>
      </w:pPr>
    </w:p>
    <w:p w:rsidR="00D10F8F" w:rsidRPr="003C293A" w:rsidRDefault="00D10F8F" w:rsidP="00D10F8F">
      <w:pPr>
        <w:spacing w:after="0" w:line="240" w:lineRule="auto"/>
        <w:jc w:val="center"/>
        <w:rPr>
          <w:rFonts w:ascii="Times New Roman" w:hAnsi="Times New Roman" w:cs="Times New Roman"/>
          <w:b/>
          <w:sz w:val="28"/>
          <w:szCs w:val="28"/>
        </w:rPr>
      </w:pPr>
      <w:r w:rsidRPr="003C293A">
        <w:rPr>
          <w:rFonts w:ascii="Times New Roman" w:hAnsi="Times New Roman" w:cs="Times New Roman"/>
          <w:b/>
          <w:sz w:val="28"/>
          <w:szCs w:val="28"/>
        </w:rPr>
        <w:t xml:space="preserve">Додаток №1 до ДОГОВОРУУПРАВЛІННЯ </w:t>
      </w:r>
    </w:p>
    <w:p w:rsidR="00D10F8F" w:rsidRPr="003C293A" w:rsidRDefault="00D10F8F" w:rsidP="00D10F8F">
      <w:pPr>
        <w:spacing w:after="0" w:line="240" w:lineRule="auto"/>
        <w:jc w:val="center"/>
        <w:rPr>
          <w:rFonts w:ascii="Times New Roman" w:hAnsi="Times New Roman" w:cs="Times New Roman"/>
          <w:b/>
          <w:sz w:val="28"/>
          <w:szCs w:val="28"/>
        </w:rPr>
      </w:pPr>
      <w:r w:rsidRPr="003C293A">
        <w:rPr>
          <w:rFonts w:ascii="Times New Roman" w:hAnsi="Times New Roman" w:cs="Times New Roman"/>
          <w:b/>
          <w:sz w:val="28"/>
          <w:szCs w:val="28"/>
        </w:rPr>
        <w:t>СТРИЙСЬКИМ ПОЛІГОНОМ ТВЕРДИХ ПОБУТОВИХ ВІДХОДІ</w:t>
      </w:r>
      <w:proofErr w:type="gramStart"/>
      <w:r w:rsidRPr="003C293A">
        <w:rPr>
          <w:rFonts w:ascii="Times New Roman" w:hAnsi="Times New Roman" w:cs="Times New Roman"/>
          <w:b/>
          <w:sz w:val="28"/>
          <w:szCs w:val="28"/>
        </w:rPr>
        <w:t>В</w:t>
      </w:r>
      <w:proofErr w:type="gramEnd"/>
    </w:p>
    <w:p w:rsidR="00D10F8F" w:rsidRPr="003C293A" w:rsidRDefault="00D10F8F" w:rsidP="00D10F8F">
      <w:pPr>
        <w:spacing w:after="0" w:line="240" w:lineRule="auto"/>
        <w:jc w:val="center"/>
        <w:rPr>
          <w:rFonts w:ascii="Times New Roman" w:hAnsi="Times New Roman" w:cs="Times New Roman"/>
          <w:b/>
          <w:sz w:val="28"/>
          <w:szCs w:val="28"/>
        </w:rPr>
      </w:pPr>
      <w:r w:rsidRPr="003C293A">
        <w:rPr>
          <w:rFonts w:ascii="Times New Roman" w:hAnsi="Times New Roman" w:cs="Times New Roman"/>
          <w:b/>
          <w:sz w:val="28"/>
          <w:szCs w:val="28"/>
        </w:rPr>
        <w:t>від «12» травня 2021 року</w:t>
      </w:r>
    </w:p>
    <w:p w:rsidR="00D10F8F" w:rsidRPr="00855B53" w:rsidRDefault="00D10F8F" w:rsidP="00D10F8F">
      <w:pPr>
        <w:spacing w:after="0" w:line="240" w:lineRule="auto"/>
        <w:jc w:val="center"/>
        <w:rPr>
          <w:rFonts w:ascii="Times New Roman" w:hAnsi="Times New Roman" w:cs="Times New Roman"/>
          <w:b/>
          <w:sz w:val="20"/>
          <w:szCs w:val="20"/>
        </w:rPr>
      </w:pPr>
    </w:p>
    <w:p w:rsidR="00D10F8F" w:rsidRPr="003C293A" w:rsidRDefault="00D10F8F" w:rsidP="00D10F8F">
      <w:pPr>
        <w:spacing w:after="0" w:line="240" w:lineRule="auto"/>
        <w:jc w:val="center"/>
        <w:rPr>
          <w:rFonts w:ascii="Times New Roman" w:hAnsi="Times New Roman" w:cs="Times New Roman"/>
          <w:b/>
          <w:sz w:val="24"/>
          <w:szCs w:val="24"/>
        </w:rPr>
      </w:pPr>
      <w:r w:rsidRPr="003C293A">
        <w:rPr>
          <w:rFonts w:ascii="Times New Roman" w:hAnsi="Times New Roman" w:cs="Times New Roman"/>
          <w:b/>
          <w:sz w:val="24"/>
          <w:szCs w:val="24"/>
        </w:rPr>
        <w:t>Місто Стрий</w:t>
      </w:r>
      <w:proofErr w:type="gramStart"/>
      <w:r w:rsidRPr="003C293A">
        <w:rPr>
          <w:rFonts w:ascii="Times New Roman" w:hAnsi="Times New Roman" w:cs="Times New Roman"/>
          <w:b/>
          <w:sz w:val="24"/>
          <w:szCs w:val="24"/>
        </w:rPr>
        <w:t>,д</w:t>
      </w:r>
      <w:proofErr w:type="gramEnd"/>
      <w:r w:rsidRPr="003C293A">
        <w:rPr>
          <w:rFonts w:ascii="Times New Roman" w:hAnsi="Times New Roman" w:cs="Times New Roman"/>
          <w:b/>
          <w:sz w:val="24"/>
          <w:szCs w:val="24"/>
        </w:rPr>
        <w:t>ванадцятого травня 2021 року.</w:t>
      </w:r>
    </w:p>
    <w:p w:rsidR="00D10F8F" w:rsidRPr="00855B53" w:rsidRDefault="00D10F8F" w:rsidP="00D10F8F">
      <w:pPr>
        <w:spacing w:after="0" w:line="240" w:lineRule="auto"/>
        <w:jc w:val="both"/>
        <w:rPr>
          <w:rFonts w:ascii="Times New Roman" w:hAnsi="Times New Roman" w:cs="Times New Roman"/>
          <w:sz w:val="20"/>
          <w:szCs w:val="20"/>
        </w:rPr>
      </w:pPr>
    </w:p>
    <w:p w:rsidR="00D10F8F" w:rsidRPr="003C293A" w:rsidRDefault="00D10F8F" w:rsidP="00D10F8F">
      <w:pPr>
        <w:spacing w:after="0" w:line="240" w:lineRule="auto"/>
        <w:ind w:firstLine="708"/>
        <w:jc w:val="both"/>
        <w:rPr>
          <w:rFonts w:ascii="Times New Roman" w:hAnsi="Times New Roman" w:cs="Times New Roman"/>
          <w:sz w:val="24"/>
          <w:szCs w:val="24"/>
        </w:rPr>
      </w:pPr>
      <w:r w:rsidRPr="003C293A">
        <w:rPr>
          <w:rFonts w:ascii="Times New Roman" w:hAnsi="Times New Roman" w:cs="Times New Roman"/>
          <w:sz w:val="24"/>
          <w:szCs w:val="24"/>
        </w:rPr>
        <w:t xml:space="preserve">Стрийський міський комбінат комунальних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ідприємств в особі директора </w:t>
      </w:r>
      <w:r w:rsidRPr="00855B53">
        <w:rPr>
          <w:rFonts w:ascii="Times New Roman" w:hAnsi="Times New Roman" w:cs="Times New Roman"/>
          <w:sz w:val="24"/>
          <w:szCs w:val="24"/>
          <w:highlight w:val="green"/>
        </w:rPr>
        <w:t>Щерби Михайла Павловича</w:t>
      </w:r>
      <w:r w:rsidRPr="003C293A">
        <w:rPr>
          <w:rFonts w:ascii="Times New Roman" w:hAnsi="Times New Roman" w:cs="Times New Roman"/>
          <w:sz w:val="24"/>
          <w:szCs w:val="24"/>
        </w:rPr>
        <w:t xml:space="preserve">, який діє на підставі Статуту та на виконання рішення Стрийської міської ради № 320 від «29» квітня 2021 року та рішення виконавчого комітету Стрийської міської ради №139 від «28» квітня 2021 року, іменоване надалі </w:t>
      </w:r>
      <w:r w:rsidRPr="003C293A">
        <w:rPr>
          <w:rFonts w:ascii="Times New Roman" w:hAnsi="Times New Roman" w:cs="Times New Roman"/>
          <w:b/>
          <w:sz w:val="24"/>
          <w:szCs w:val="24"/>
        </w:rPr>
        <w:t>«Вигодонабувач»</w:t>
      </w:r>
      <w:r w:rsidRPr="003C293A">
        <w:rPr>
          <w:rFonts w:ascii="Times New Roman" w:hAnsi="Times New Roman" w:cs="Times New Roman"/>
          <w:sz w:val="24"/>
          <w:szCs w:val="24"/>
        </w:rPr>
        <w:t>, з одного боку, та</w:t>
      </w:r>
    </w:p>
    <w:p w:rsidR="00D10F8F" w:rsidRPr="003C293A" w:rsidRDefault="00D10F8F" w:rsidP="00D10F8F">
      <w:pPr>
        <w:spacing w:before="120" w:after="0" w:line="240" w:lineRule="auto"/>
        <w:ind w:firstLine="709"/>
        <w:jc w:val="both"/>
        <w:rPr>
          <w:rFonts w:ascii="Times New Roman" w:hAnsi="Times New Roman" w:cs="Times New Roman"/>
          <w:sz w:val="24"/>
          <w:szCs w:val="24"/>
        </w:rPr>
      </w:pPr>
      <w:r w:rsidRPr="003C293A">
        <w:rPr>
          <w:rFonts w:ascii="Times New Roman" w:hAnsi="Times New Roman" w:cs="Times New Roman"/>
          <w:sz w:val="24"/>
          <w:szCs w:val="24"/>
        </w:rPr>
        <w:t xml:space="preserve">Товариство з обмеженою відповідальністю «Грінера Стрий» в особі директора Михалуся Богдана Мироновича, який діє на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 xml:space="preserve">ідставі Статуту, іменоване надалі </w:t>
      </w:r>
      <w:r w:rsidRPr="003C293A">
        <w:rPr>
          <w:rFonts w:ascii="Times New Roman" w:hAnsi="Times New Roman" w:cs="Times New Roman"/>
          <w:b/>
          <w:sz w:val="24"/>
          <w:szCs w:val="24"/>
        </w:rPr>
        <w:t>«Управитель»</w:t>
      </w:r>
      <w:r w:rsidRPr="003C293A">
        <w:rPr>
          <w:rFonts w:ascii="Times New Roman" w:hAnsi="Times New Roman" w:cs="Times New Roman"/>
          <w:sz w:val="24"/>
          <w:szCs w:val="24"/>
        </w:rPr>
        <w:t xml:space="preserve">, а спільно іменовані – Сторони, </w:t>
      </w:r>
    </w:p>
    <w:p w:rsidR="00D10F8F" w:rsidRPr="003C293A" w:rsidRDefault="00D10F8F" w:rsidP="00D10F8F">
      <w:pPr>
        <w:spacing w:before="120" w:after="0" w:line="240" w:lineRule="auto"/>
        <w:ind w:firstLine="709"/>
        <w:jc w:val="both"/>
        <w:rPr>
          <w:rFonts w:ascii="Times New Roman" w:hAnsi="Times New Roman" w:cs="Times New Roman"/>
          <w:sz w:val="24"/>
          <w:szCs w:val="24"/>
        </w:rPr>
      </w:pPr>
      <w:r w:rsidRPr="003C293A">
        <w:rPr>
          <w:rFonts w:ascii="Times New Roman" w:hAnsi="Times New Roman" w:cs="Times New Roman"/>
          <w:sz w:val="24"/>
          <w:szCs w:val="24"/>
        </w:rPr>
        <w:t xml:space="preserve">керуючись п.1.1 Договору управління Стрийським полігоном твердих побутових відходів </w:t>
      </w:r>
      <w:proofErr w:type="gramStart"/>
      <w:r w:rsidRPr="003C293A">
        <w:rPr>
          <w:rFonts w:ascii="Times New Roman" w:hAnsi="Times New Roman" w:cs="Times New Roman"/>
          <w:sz w:val="24"/>
          <w:szCs w:val="24"/>
        </w:rPr>
        <w:t>в</w:t>
      </w:r>
      <w:proofErr w:type="gramEnd"/>
      <w:r w:rsidRPr="003C293A">
        <w:rPr>
          <w:rFonts w:ascii="Times New Roman" w:hAnsi="Times New Roman" w:cs="Times New Roman"/>
          <w:sz w:val="24"/>
          <w:szCs w:val="24"/>
        </w:rPr>
        <w:t>ід «12» травня 2021 року (надалі – «Договір»), склали цей Додаток про таке:</w:t>
      </w:r>
    </w:p>
    <w:p w:rsidR="00D10F8F" w:rsidRPr="003C293A" w:rsidRDefault="00D10F8F" w:rsidP="00D10F8F">
      <w:pPr>
        <w:pStyle w:val="a3"/>
        <w:numPr>
          <w:ilvl w:val="0"/>
          <w:numId w:val="6"/>
        </w:numPr>
        <w:spacing w:before="120" w:after="0" w:line="240" w:lineRule="auto"/>
        <w:ind w:left="0" w:firstLine="709"/>
        <w:jc w:val="both"/>
        <w:rPr>
          <w:rFonts w:ascii="Times New Roman" w:hAnsi="Times New Roman" w:cs="Times New Roman"/>
          <w:sz w:val="24"/>
          <w:szCs w:val="24"/>
        </w:rPr>
      </w:pPr>
      <w:r w:rsidRPr="003C293A">
        <w:rPr>
          <w:rFonts w:ascii="Times New Roman" w:hAnsi="Times New Roman" w:cs="Times New Roman"/>
          <w:sz w:val="24"/>
          <w:szCs w:val="24"/>
        </w:rPr>
        <w:lastRenderedPageBreak/>
        <w:t xml:space="preserve">Перелік майна, яке </w:t>
      </w:r>
      <w:proofErr w:type="gramStart"/>
      <w:r w:rsidRPr="003C293A">
        <w:rPr>
          <w:rFonts w:ascii="Times New Roman" w:hAnsi="Times New Roman" w:cs="Times New Roman"/>
          <w:sz w:val="24"/>
          <w:szCs w:val="24"/>
        </w:rPr>
        <w:t>передається</w:t>
      </w:r>
      <w:proofErr w:type="gramEnd"/>
      <w:r w:rsidRPr="003C293A">
        <w:rPr>
          <w:rFonts w:ascii="Times New Roman" w:hAnsi="Times New Roman" w:cs="Times New Roman"/>
          <w:sz w:val="24"/>
          <w:szCs w:val="24"/>
        </w:rPr>
        <w:t xml:space="preserve"> Вигодонабувачем в управління Управителю за Договором:</w:t>
      </w:r>
    </w:p>
    <w:p w:rsidR="00D10F8F" w:rsidRPr="003C293A" w:rsidRDefault="00D10F8F" w:rsidP="00D10F8F">
      <w:pPr>
        <w:pStyle w:val="a3"/>
        <w:spacing w:before="120" w:after="0" w:line="240" w:lineRule="auto"/>
        <w:ind w:left="709"/>
        <w:jc w:val="both"/>
        <w:rPr>
          <w:rFonts w:ascii="Times New Roman" w:hAnsi="Times New Roman" w:cs="Times New Roman"/>
          <w:sz w:val="24"/>
          <w:szCs w:val="24"/>
        </w:rPr>
      </w:pPr>
    </w:p>
    <w:tbl>
      <w:tblPr>
        <w:tblStyle w:val="af2"/>
        <w:tblW w:w="9351" w:type="dxa"/>
        <w:tblInd w:w="709" w:type="dxa"/>
        <w:tblLook w:val="04A0" w:firstRow="1" w:lastRow="0" w:firstColumn="1" w:lastColumn="0" w:noHBand="0" w:noVBand="1"/>
      </w:tblPr>
      <w:tblGrid>
        <w:gridCol w:w="670"/>
        <w:gridCol w:w="8681"/>
      </w:tblGrid>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 п/п</w:t>
            </w:r>
          </w:p>
        </w:tc>
        <w:tc>
          <w:tcPr>
            <w:tcW w:w="8681"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Назва майна</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1</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Полігон захоронення твердих побутових відходів в м.Стрий Львівської області, що розташований на</w:t>
            </w:r>
            <w:r w:rsidRPr="009609D8">
              <w:rPr>
                <w:rFonts w:ascii="Times New Roman" w:hAnsi="Times New Roman" w:cs="Times New Roman"/>
                <w:sz w:val="24"/>
                <w:szCs w:val="24"/>
              </w:rPr>
              <w:t xml:space="preserve"> земельних ділянках загальною площею 38,3127 га, із кадастровими номерами: 4611200000:01:001:0007 та 4611200000:01:001:0008,</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2</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lang w:val="ru-RU"/>
              </w:rPr>
            </w:pPr>
            <w:r w:rsidRPr="003C293A">
              <w:rPr>
                <w:rFonts w:ascii="Times New Roman" w:hAnsi="Times New Roman" w:cs="Times New Roman"/>
                <w:sz w:val="24"/>
                <w:szCs w:val="24"/>
              </w:rPr>
              <w:t xml:space="preserve">Бульдозер </w:t>
            </w:r>
            <w:r w:rsidRPr="003C293A">
              <w:rPr>
                <w:rFonts w:ascii="Times New Roman" w:hAnsi="Times New Roman" w:cs="Times New Roman"/>
                <w:sz w:val="24"/>
                <w:szCs w:val="24"/>
                <w:lang w:val="en-US"/>
              </w:rPr>
              <w:t>Synomach YD160-5 35407 BC</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3</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Вага</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4</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Дезбар’єр</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5</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Свердловина</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6</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Електролінія</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7</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Електричний лічильник</w:t>
            </w:r>
          </w:p>
        </w:tc>
      </w:tr>
      <w:tr w:rsidR="00D10F8F" w:rsidRPr="003C293A"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8</w:t>
            </w:r>
          </w:p>
        </w:tc>
        <w:tc>
          <w:tcPr>
            <w:tcW w:w="8681" w:type="dxa"/>
          </w:tcPr>
          <w:p w:rsidR="00D10F8F" w:rsidRPr="003C293A" w:rsidRDefault="00D10F8F" w:rsidP="00C82D74">
            <w:pPr>
              <w:pStyle w:val="a3"/>
              <w:spacing w:before="120"/>
              <w:ind w:left="0"/>
              <w:jc w:val="both"/>
              <w:rPr>
                <w:rFonts w:ascii="Times New Roman" w:hAnsi="Times New Roman" w:cs="Times New Roman"/>
                <w:sz w:val="24"/>
                <w:szCs w:val="24"/>
              </w:rPr>
            </w:pPr>
            <w:r w:rsidRPr="003C293A">
              <w:rPr>
                <w:rFonts w:ascii="Times New Roman" w:hAnsi="Times New Roman" w:cs="Times New Roman"/>
                <w:sz w:val="24"/>
                <w:szCs w:val="24"/>
              </w:rPr>
              <w:t>Тимчасове приміщення на полігоні площею 74,1кв.м</w:t>
            </w:r>
          </w:p>
        </w:tc>
      </w:tr>
      <w:tr w:rsidR="00D10F8F" w:rsidRPr="00D10F8F" w:rsidTr="00C82D74">
        <w:tc>
          <w:tcPr>
            <w:tcW w:w="670" w:type="dxa"/>
          </w:tcPr>
          <w:p w:rsidR="00D10F8F" w:rsidRPr="003C293A" w:rsidRDefault="00D10F8F" w:rsidP="00C82D74">
            <w:pPr>
              <w:pStyle w:val="a3"/>
              <w:spacing w:before="120"/>
              <w:ind w:left="0"/>
              <w:jc w:val="center"/>
              <w:rPr>
                <w:rFonts w:ascii="Times New Roman" w:hAnsi="Times New Roman" w:cs="Times New Roman"/>
                <w:sz w:val="24"/>
                <w:szCs w:val="24"/>
              </w:rPr>
            </w:pPr>
            <w:r w:rsidRPr="003C293A">
              <w:rPr>
                <w:rFonts w:ascii="Times New Roman" w:hAnsi="Times New Roman" w:cs="Times New Roman"/>
                <w:sz w:val="24"/>
                <w:szCs w:val="24"/>
              </w:rPr>
              <w:t>9</w:t>
            </w:r>
          </w:p>
        </w:tc>
        <w:tc>
          <w:tcPr>
            <w:tcW w:w="8681" w:type="dxa"/>
          </w:tcPr>
          <w:p w:rsidR="00D10F8F" w:rsidRPr="003C293A" w:rsidRDefault="00D10F8F" w:rsidP="00C82D74">
            <w:pPr>
              <w:pStyle w:val="a3"/>
              <w:spacing w:before="120"/>
              <w:ind w:left="0"/>
              <w:jc w:val="both"/>
              <w:rPr>
                <w:rFonts w:ascii="Times New Roman" w:hAnsi="Times New Roman" w:cs="Times New Roman"/>
                <w:i/>
                <w:sz w:val="20"/>
                <w:szCs w:val="20"/>
              </w:rPr>
            </w:pPr>
            <w:r w:rsidRPr="003C293A">
              <w:rPr>
                <w:rFonts w:ascii="Times New Roman" w:hAnsi="Times New Roman" w:cs="Times New Roman"/>
                <w:sz w:val="24"/>
                <w:szCs w:val="24"/>
              </w:rPr>
              <w:t>Приміщення площею 24,3кв.м. за адресою: м.Стрий, вул.Б.Хмельницького, 32 А, що розташовані на І поверсі та позначені в інвентаризаційній справі під номерами: 16, 17, 19, 20.</w:t>
            </w:r>
          </w:p>
        </w:tc>
      </w:tr>
    </w:tbl>
    <w:p w:rsidR="00D10F8F" w:rsidRPr="003C293A" w:rsidRDefault="00D10F8F" w:rsidP="00D10F8F">
      <w:pPr>
        <w:pStyle w:val="a3"/>
        <w:numPr>
          <w:ilvl w:val="0"/>
          <w:numId w:val="6"/>
        </w:numPr>
        <w:spacing w:before="120" w:after="0" w:line="240" w:lineRule="auto"/>
        <w:ind w:left="0" w:firstLine="709"/>
        <w:jc w:val="both"/>
        <w:rPr>
          <w:rFonts w:ascii="Times New Roman" w:hAnsi="Times New Roman" w:cs="Times New Roman"/>
          <w:sz w:val="24"/>
          <w:szCs w:val="24"/>
        </w:rPr>
      </w:pPr>
      <w:r w:rsidRPr="003C293A">
        <w:rPr>
          <w:rFonts w:ascii="Times New Roman" w:hAnsi="Times New Roman" w:cs="Times New Roman"/>
          <w:sz w:val="24"/>
          <w:szCs w:val="24"/>
        </w:rPr>
        <w:t xml:space="preserve">Цей Додаток є невід’ємною частиною Договору та вступає в силу з моменту його </w:t>
      </w:r>
      <w:proofErr w:type="gramStart"/>
      <w:r w:rsidRPr="003C293A">
        <w:rPr>
          <w:rFonts w:ascii="Times New Roman" w:hAnsi="Times New Roman" w:cs="Times New Roman"/>
          <w:sz w:val="24"/>
          <w:szCs w:val="24"/>
        </w:rPr>
        <w:t>п</w:t>
      </w:r>
      <w:proofErr w:type="gramEnd"/>
      <w:r w:rsidRPr="003C293A">
        <w:rPr>
          <w:rFonts w:ascii="Times New Roman" w:hAnsi="Times New Roman" w:cs="Times New Roman"/>
          <w:sz w:val="24"/>
          <w:szCs w:val="24"/>
        </w:rPr>
        <w:t>ідписання Сторонами.</w:t>
      </w:r>
    </w:p>
    <w:p w:rsidR="00D10F8F" w:rsidRPr="003C293A" w:rsidRDefault="00D10F8F" w:rsidP="00D10F8F">
      <w:pPr>
        <w:pStyle w:val="a3"/>
        <w:spacing w:before="120" w:after="0" w:line="240" w:lineRule="auto"/>
        <w:ind w:left="709"/>
        <w:jc w:val="center"/>
        <w:rPr>
          <w:rFonts w:ascii="Times New Roman" w:eastAsia="Times New Roman" w:hAnsi="Times New Roman" w:cs="Times New Roman"/>
          <w:sz w:val="24"/>
          <w:szCs w:val="24"/>
          <w:lang w:eastAsia="zh-CN"/>
        </w:rPr>
      </w:pPr>
      <w:proofErr w:type="gramStart"/>
      <w:r w:rsidRPr="003C293A">
        <w:rPr>
          <w:rFonts w:ascii="Times New Roman" w:eastAsia="Times New Roman" w:hAnsi="Times New Roman" w:cs="Times New Roman"/>
          <w:b/>
          <w:bCs/>
          <w:color w:val="000000"/>
          <w:sz w:val="21"/>
          <w:szCs w:val="21"/>
          <w:lang w:eastAsia="zh-CN"/>
        </w:rPr>
        <w:t>П</w:t>
      </w:r>
      <w:proofErr w:type="gramEnd"/>
      <w:r w:rsidRPr="003C293A">
        <w:rPr>
          <w:rFonts w:ascii="Times New Roman" w:eastAsia="Times New Roman" w:hAnsi="Times New Roman" w:cs="Times New Roman"/>
          <w:b/>
          <w:bCs/>
          <w:color w:val="000000"/>
          <w:sz w:val="21"/>
          <w:szCs w:val="21"/>
          <w:lang w:eastAsia="zh-CN"/>
        </w:rPr>
        <w:t>ІДПИСИ СТОРІН:</w:t>
      </w:r>
    </w:p>
    <w:tbl>
      <w:tblPr>
        <w:tblW w:w="10158" w:type="dxa"/>
        <w:tblInd w:w="68" w:type="dxa"/>
        <w:tblLayout w:type="fixed"/>
        <w:tblCellMar>
          <w:top w:w="55" w:type="dxa"/>
          <w:left w:w="55" w:type="dxa"/>
          <w:bottom w:w="55" w:type="dxa"/>
          <w:right w:w="55" w:type="dxa"/>
        </w:tblCellMar>
        <w:tblLook w:val="0000" w:firstRow="0" w:lastRow="0" w:firstColumn="0" w:lastColumn="0" w:noHBand="0" w:noVBand="0"/>
      </w:tblPr>
      <w:tblGrid>
        <w:gridCol w:w="5142"/>
        <w:gridCol w:w="5016"/>
      </w:tblGrid>
      <w:tr w:rsidR="00D10F8F" w:rsidRPr="003C293A" w:rsidTr="00C82D74">
        <w:trPr>
          <w:trHeight w:val="611"/>
        </w:trPr>
        <w:tc>
          <w:tcPr>
            <w:tcW w:w="5142" w:type="dxa"/>
            <w:shd w:val="clear" w:color="auto" w:fill="auto"/>
          </w:tcPr>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b/>
                <w:bCs/>
                <w:color w:val="000000"/>
                <w:sz w:val="21"/>
                <w:szCs w:val="21"/>
                <w:lang w:eastAsia="zh-CN"/>
              </w:rPr>
              <w:t>Вигодонабувач:</w:t>
            </w:r>
          </w:p>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 xml:space="preserve">Стрийський міський комбінат             комунальних </w:t>
            </w:r>
            <w:proofErr w:type="gramStart"/>
            <w:r w:rsidRPr="003C293A">
              <w:rPr>
                <w:rFonts w:ascii="Times New Roman" w:eastAsia="Times New Roman" w:hAnsi="Times New Roman" w:cs="Times New Roman"/>
                <w:sz w:val="24"/>
                <w:szCs w:val="24"/>
                <w:lang w:eastAsia="zh-CN"/>
              </w:rPr>
              <w:t>п</w:t>
            </w:r>
            <w:proofErr w:type="gramEnd"/>
            <w:r w:rsidRPr="003C293A">
              <w:rPr>
                <w:rFonts w:ascii="Times New Roman" w:eastAsia="Times New Roman" w:hAnsi="Times New Roman" w:cs="Times New Roman"/>
                <w:sz w:val="24"/>
                <w:szCs w:val="24"/>
                <w:lang w:eastAsia="zh-CN"/>
              </w:rPr>
              <w:t>ідприємств</w:t>
            </w:r>
          </w:p>
        </w:tc>
        <w:tc>
          <w:tcPr>
            <w:tcW w:w="5016" w:type="dxa"/>
            <w:shd w:val="clear" w:color="auto" w:fill="auto"/>
          </w:tcPr>
          <w:p w:rsidR="00D10F8F" w:rsidRPr="003C293A" w:rsidRDefault="00D10F8F" w:rsidP="00C82D74">
            <w:pPr>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b/>
                <w:bCs/>
                <w:color w:val="000000"/>
                <w:sz w:val="21"/>
                <w:szCs w:val="21"/>
                <w:lang w:eastAsia="zh-CN"/>
              </w:rPr>
              <w:t>Управитель:</w:t>
            </w:r>
          </w:p>
          <w:p w:rsidR="00D10F8F" w:rsidRPr="003C293A" w:rsidRDefault="00D10F8F" w:rsidP="00C82D74">
            <w:pPr>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Товариство з обмеженою відповідальністю «Грінера Стрий»</w:t>
            </w:r>
          </w:p>
        </w:tc>
      </w:tr>
      <w:tr w:rsidR="00D10F8F" w:rsidRPr="00AC3758" w:rsidTr="00C82D74">
        <w:trPr>
          <w:trHeight w:val="1060"/>
        </w:trPr>
        <w:tc>
          <w:tcPr>
            <w:tcW w:w="5142" w:type="dxa"/>
            <w:shd w:val="clear" w:color="auto" w:fill="auto"/>
          </w:tcPr>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Код ЄДРПОУ 05759310</w:t>
            </w: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Рах.№________________________</w:t>
            </w: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sz w:val="24"/>
                <w:szCs w:val="24"/>
                <w:lang w:eastAsia="zh-CN"/>
              </w:rPr>
            </w:pPr>
          </w:p>
          <w:p w:rsidR="00D10F8F" w:rsidRPr="003C293A" w:rsidRDefault="00D10F8F" w:rsidP="00C82D74">
            <w:pPr>
              <w:widowControl w:val="0"/>
              <w:suppressLineNumbers/>
              <w:suppressAutoHyphens/>
              <w:snapToGrid w:val="0"/>
              <w:spacing w:after="0" w:line="240" w:lineRule="auto"/>
              <w:jc w:val="center"/>
              <w:rPr>
                <w:rFonts w:ascii="Times New Roman" w:eastAsia="Times New Roman" w:hAnsi="Times New Roman" w:cs="Times New Roman"/>
                <w:b/>
                <w:sz w:val="24"/>
                <w:szCs w:val="24"/>
                <w:lang w:eastAsia="zh-CN"/>
              </w:rPr>
            </w:pPr>
            <w:r w:rsidRPr="003C293A">
              <w:rPr>
                <w:rFonts w:ascii="Times New Roman" w:eastAsia="Times New Roman" w:hAnsi="Times New Roman" w:cs="Times New Roman"/>
                <w:b/>
                <w:sz w:val="24"/>
                <w:szCs w:val="24"/>
                <w:lang w:eastAsia="zh-CN"/>
              </w:rPr>
              <w:t xml:space="preserve">Директор                               </w:t>
            </w:r>
            <w:r w:rsidRPr="00855B53">
              <w:rPr>
                <w:rFonts w:ascii="Times New Roman" w:eastAsia="Times New Roman" w:hAnsi="Times New Roman" w:cs="Times New Roman"/>
                <w:b/>
                <w:sz w:val="24"/>
                <w:szCs w:val="24"/>
                <w:highlight w:val="green"/>
                <w:lang w:eastAsia="zh-CN"/>
              </w:rPr>
              <w:t>Щерба М.П.</w:t>
            </w:r>
          </w:p>
        </w:tc>
        <w:tc>
          <w:tcPr>
            <w:tcW w:w="5016" w:type="dxa"/>
            <w:shd w:val="clear" w:color="auto" w:fill="auto"/>
          </w:tcPr>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Код ЄДРПОУ 44392300</w:t>
            </w: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r w:rsidRPr="003C293A">
              <w:rPr>
                <w:rFonts w:ascii="Times New Roman" w:eastAsia="Times New Roman" w:hAnsi="Times New Roman" w:cs="Times New Roman"/>
                <w:sz w:val="24"/>
                <w:szCs w:val="24"/>
                <w:lang w:eastAsia="zh-CN"/>
              </w:rPr>
              <w:t>Рах.№ ____________________________</w:t>
            </w:r>
          </w:p>
          <w:p w:rsidR="00D10F8F" w:rsidRPr="003C293A"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p>
          <w:p w:rsidR="00D10F8F" w:rsidRPr="00AE1EA1" w:rsidRDefault="00D10F8F" w:rsidP="00C82D74">
            <w:pPr>
              <w:suppressLineNumbers/>
              <w:suppressAutoHyphens/>
              <w:spacing w:after="0" w:line="240" w:lineRule="auto"/>
              <w:jc w:val="center"/>
              <w:rPr>
                <w:rFonts w:ascii="Times New Roman" w:eastAsia="Times New Roman" w:hAnsi="Times New Roman" w:cs="Times New Roman"/>
                <w:b/>
                <w:sz w:val="24"/>
                <w:szCs w:val="24"/>
                <w:lang w:eastAsia="zh-CN"/>
              </w:rPr>
            </w:pPr>
            <w:r w:rsidRPr="003C293A">
              <w:rPr>
                <w:rFonts w:ascii="Times New Roman" w:eastAsia="Times New Roman" w:hAnsi="Times New Roman" w:cs="Times New Roman"/>
                <w:b/>
                <w:sz w:val="24"/>
                <w:szCs w:val="24"/>
                <w:lang w:eastAsia="zh-CN"/>
              </w:rPr>
              <w:t>Директор                              Михалусь Б.М.</w:t>
            </w:r>
          </w:p>
          <w:p w:rsidR="00D10F8F" w:rsidRPr="00AC3758" w:rsidRDefault="00D10F8F" w:rsidP="00C82D74">
            <w:pPr>
              <w:suppressLineNumbers/>
              <w:suppressAutoHyphens/>
              <w:spacing w:after="0" w:line="240" w:lineRule="auto"/>
              <w:jc w:val="center"/>
              <w:rPr>
                <w:rFonts w:ascii="Times New Roman" w:eastAsia="Times New Roman" w:hAnsi="Times New Roman" w:cs="Times New Roman"/>
                <w:sz w:val="24"/>
                <w:szCs w:val="24"/>
                <w:lang w:eastAsia="zh-CN"/>
              </w:rPr>
            </w:pPr>
          </w:p>
        </w:tc>
      </w:tr>
    </w:tbl>
    <w:p w:rsidR="00D10F8F" w:rsidRPr="006F213A" w:rsidRDefault="00D10F8F" w:rsidP="00D10F8F">
      <w:pPr>
        <w:spacing w:after="0" w:line="240" w:lineRule="auto"/>
        <w:rPr>
          <w:rFonts w:ascii="Times New Roman" w:hAnsi="Times New Roman" w:cs="Times New Roman"/>
          <w:b/>
          <w:sz w:val="24"/>
          <w:szCs w:val="24"/>
        </w:rPr>
      </w:pPr>
    </w:p>
    <w:p w:rsidR="00D10F8F" w:rsidRPr="00D10F8F" w:rsidRDefault="00D10F8F" w:rsidP="002F0BB2">
      <w:pPr>
        <w:spacing w:after="0" w:line="240" w:lineRule="auto"/>
        <w:jc w:val="both"/>
        <w:rPr>
          <w:rFonts w:ascii="Times New Roman" w:hAnsi="Times New Roman" w:cs="Times New Roman"/>
          <w:b/>
          <w:bCs/>
          <w:sz w:val="26"/>
          <w:szCs w:val="26"/>
        </w:rPr>
      </w:pPr>
    </w:p>
    <w:sectPr w:rsidR="00D10F8F" w:rsidRPr="00D10F8F" w:rsidSect="000A2080">
      <w:pgSz w:w="11906" w:h="16838"/>
      <w:pgMar w:top="28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8BB" w:rsidRDefault="001648BB" w:rsidP="00E15639">
      <w:pPr>
        <w:spacing w:after="0" w:line="240" w:lineRule="auto"/>
      </w:pPr>
      <w:r>
        <w:separator/>
      </w:r>
    </w:p>
  </w:endnote>
  <w:endnote w:type="continuationSeparator" w:id="0">
    <w:p w:rsidR="001648BB" w:rsidRDefault="001648BB" w:rsidP="00E15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8BB" w:rsidRDefault="001648BB" w:rsidP="00E15639">
      <w:pPr>
        <w:spacing w:after="0" w:line="240" w:lineRule="auto"/>
      </w:pPr>
      <w:r>
        <w:separator/>
      </w:r>
    </w:p>
  </w:footnote>
  <w:footnote w:type="continuationSeparator" w:id="0">
    <w:p w:rsidR="001648BB" w:rsidRDefault="001648BB" w:rsidP="00E156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1E1"/>
    <w:multiLevelType w:val="hybridMultilevel"/>
    <w:tmpl w:val="8B74888C"/>
    <w:lvl w:ilvl="0" w:tplc="6FBCF75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5623478C"/>
    <w:multiLevelType w:val="hybridMultilevel"/>
    <w:tmpl w:val="4D341318"/>
    <w:lvl w:ilvl="0" w:tplc="3ADEE9DC">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2">
    <w:nsid w:val="63A6301B"/>
    <w:multiLevelType w:val="hybridMultilevel"/>
    <w:tmpl w:val="D9984900"/>
    <w:lvl w:ilvl="0" w:tplc="7AF0E0F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73D62CE9"/>
    <w:multiLevelType w:val="hybridMultilevel"/>
    <w:tmpl w:val="62A619EA"/>
    <w:lvl w:ilvl="0" w:tplc="571C47CA">
      <w:start w:val="1"/>
      <w:numFmt w:val="decimal"/>
      <w:lvlText w:val="%1."/>
      <w:lvlJc w:val="left"/>
      <w:pPr>
        <w:ind w:left="825" w:hanging="360"/>
      </w:pPr>
      <w:rPr>
        <w:rFonts w:hint="default"/>
      </w:rPr>
    </w:lvl>
    <w:lvl w:ilvl="1" w:tplc="04220019" w:tentative="1">
      <w:start w:val="1"/>
      <w:numFmt w:val="lowerLetter"/>
      <w:lvlText w:val="%2."/>
      <w:lvlJc w:val="left"/>
      <w:pPr>
        <w:ind w:left="1545" w:hanging="360"/>
      </w:pPr>
    </w:lvl>
    <w:lvl w:ilvl="2" w:tplc="0422001B" w:tentative="1">
      <w:start w:val="1"/>
      <w:numFmt w:val="lowerRoman"/>
      <w:lvlText w:val="%3."/>
      <w:lvlJc w:val="right"/>
      <w:pPr>
        <w:ind w:left="2265" w:hanging="180"/>
      </w:pPr>
    </w:lvl>
    <w:lvl w:ilvl="3" w:tplc="0422000F" w:tentative="1">
      <w:start w:val="1"/>
      <w:numFmt w:val="decimal"/>
      <w:lvlText w:val="%4."/>
      <w:lvlJc w:val="left"/>
      <w:pPr>
        <w:ind w:left="2985" w:hanging="360"/>
      </w:pPr>
    </w:lvl>
    <w:lvl w:ilvl="4" w:tplc="04220019" w:tentative="1">
      <w:start w:val="1"/>
      <w:numFmt w:val="lowerLetter"/>
      <w:lvlText w:val="%5."/>
      <w:lvlJc w:val="left"/>
      <w:pPr>
        <w:ind w:left="3705" w:hanging="360"/>
      </w:pPr>
    </w:lvl>
    <w:lvl w:ilvl="5" w:tplc="0422001B" w:tentative="1">
      <w:start w:val="1"/>
      <w:numFmt w:val="lowerRoman"/>
      <w:lvlText w:val="%6."/>
      <w:lvlJc w:val="right"/>
      <w:pPr>
        <w:ind w:left="4425" w:hanging="180"/>
      </w:pPr>
    </w:lvl>
    <w:lvl w:ilvl="6" w:tplc="0422000F" w:tentative="1">
      <w:start w:val="1"/>
      <w:numFmt w:val="decimal"/>
      <w:lvlText w:val="%7."/>
      <w:lvlJc w:val="left"/>
      <w:pPr>
        <w:ind w:left="5145" w:hanging="360"/>
      </w:pPr>
    </w:lvl>
    <w:lvl w:ilvl="7" w:tplc="04220019" w:tentative="1">
      <w:start w:val="1"/>
      <w:numFmt w:val="lowerLetter"/>
      <w:lvlText w:val="%8."/>
      <w:lvlJc w:val="left"/>
      <w:pPr>
        <w:ind w:left="5865" w:hanging="360"/>
      </w:pPr>
    </w:lvl>
    <w:lvl w:ilvl="8" w:tplc="0422001B" w:tentative="1">
      <w:start w:val="1"/>
      <w:numFmt w:val="lowerRoman"/>
      <w:lvlText w:val="%9."/>
      <w:lvlJc w:val="right"/>
      <w:pPr>
        <w:ind w:left="6585" w:hanging="180"/>
      </w:pPr>
    </w:lvl>
  </w:abstractNum>
  <w:abstractNum w:abstractNumId="4">
    <w:nsid w:val="75AA3EC3"/>
    <w:multiLevelType w:val="hybridMultilevel"/>
    <w:tmpl w:val="FC3C449A"/>
    <w:lvl w:ilvl="0" w:tplc="693EDD44">
      <w:start w:val="1"/>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5">
    <w:nsid w:val="7EC47B75"/>
    <w:multiLevelType w:val="hybridMultilevel"/>
    <w:tmpl w:val="0CF0A9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607"/>
    <w:rsid w:val="000021DC"/>
    <w:rsid w:val="00015922"/>
    <w:rsid w:val="00015C9A"/>
    <w:rsid w:val="00026EE9"/>
    <w:rsid w:val="00041D0A"/>
    <w:rsid w:val="0004660F"/>
    <w:rsid w:val="00056F7D"/>
    <w:rsid w:val="00061F11"/>
    <w:rsid w:val="00062099"/>
    <w:rsid w:val="000A2080"/>
    <w:rsid w:val="000A4607"/>
    <w:rsid w:val="000D1482"/>
    <w:rsid w:val="000D78A8"/>
    <w:rsid w:val="0015007B"/>
    <w:rsid w:val="001538AD"/>
    <w:rsid w:val="00156CDF"/>
    <w:rsid w:val="001648BB"/>
    <w:rsid w:val="00166C6B"/>
    <w:rsid w:val="001724A5"/>
    <w:rsid w:val="00180C7F"/>
    <w:rsid w:val="001954B1"/>
    <w:rsid w:val="001A7FD5"/>
    <w:rsid w:val="001D4A11"/>
    <w:rsid w:val="001F0A5F"/>
    <w:rsid w:val="00213DCE"/>
    <w:rsid w:val="00216D6E"/>
    <w:rsid w:val="002240AB"/>
    <w:rsid w:val="0026278D"/>
    <w:rsid w:val="00266474"/>
    <w:rsid w:val="00267195"/>
    <w:rsid w:val="002859A0"/>
    <w:rsid w:val="002A5CA2"/>
    <w:rsid w:val="002E45CA"/>
    <w:rsid w:val="002F0BB2"/>
    <w:rsid w:val="00315BA5"/>
    <w:rsid w:val="00315C03"/>
    <w:rsid w:val="003166FF"/>
    <w:rsid w:val="00324A58"/>
    <w:rsid w:val="003405E1"/>
    <w:rsid w:val="00347C00"/>
    <w:rsid w:val="00352710"/>
    <w:rsid w:val="00360CFF"/>
    <w:rsid w:val="00381F6F"/>
    <w:rsid w:val="00396719"/>
    <w:rsid w:val="003A5606"/>
    <w:rsid w:val="003B0E10"/>
    <w:rsid w:val="003B4C9D"/>
    <w:rsid w:val="00443E27"/>
    <w:rsid w:val="00445869"/>
    <w:rsid w:val="004A27B5"/>
    <w:rsid w:val="004D4FEE"/>
    <w:rsid w:val="004E3DC5"/>
    <w:rsid w:val="004F1196"/>
    <w:rsid w:val="004F4044"/>
    <w:rsid w:val="005021CA"/>
    <w:rsid w:val="00506CE1"/>
    <w:rsid w:val="005112FE"/>
    <w:rsid w:val="00557004"/>
    <w:rsid w:val="0056650E"/>
    <w:rsid w:val="00572893"/>
    <w:rsid w:val="00594E60"/>
    <w:rsid w:val="005A078E"/>
    <w:rsid w:val="005A18F1"/>
    <w:rsid w:val="005E2639"/>
    <w:rsid w:val="005E31E8"/>
    <w:rsid w:val="00630958"/>
    <w:rsid w:val="00641D4B"/>
    <w:rsid w:val="00643173"/>
    <w:rsid w:val="0066635D"/>
    <w:rsid w:val="00681C03"/>
    <w:rsid w:val="006A3F2C"/>
    <w:rsid w:val="006A4C7D"/>
    <w:rsid w:val="006A7FBE"/>
    <w:rsid w:val="006B5A45"/>
    <w:rsid w:val="006C6314"/>
    <w:rsid w:val="006C6E59"/>
    <w:rsid w:val="006D4D8F"/>
    <w:rsid w:val="00715CE3"/>
    <w:rsid w:val="00751BC9"/>
    <w:rsid w:val="00751DC0"/>
    <w:rsid w:val="00765E09"/>
    <w:rsid w:val="007664E7"/>
    <w:rsid w:val="007844BC"/>
    <w:rsid w:val="00785296"/>
    <w:rsid w:val="007A48D8"/>
    <w:rsid w:val="007B6C32"/>
    <w:rsid w:val="007C5D05"/>
    <w:rsid w:val="007C7F85"/>
    <w:rsid w:val="007E19AB"/>
    <w:rsid w:val="008062E4"/>
    <w:rsid w:val="00855546"/>
    <w:rsid w:val="008802D6"/>
    <w:rsid w:val="008863A3"/>
    <w:rsid w:val="008D150E"/>
    <w:rsid w:val="008D5921"/>
    <w:rsid w:val="008E6DFE"/>
    <w:rsid w:val="008E7972"/>
    <w:rsid w:val="008F309E"/>
    <w:rsid w:val="00920AFD"/>
    <w:rsid w:val="00933A82"/>
    <w:rsid w:val="00935B5F"/>
    <w:rsid w:val="00947B6E"/>
    <w:rsid w:val="0099613C"/>
    <w:rsid w:val="009D3BCB"/>
    <w:rsid w:val="009E50F8"/>
    <w:rsid w:val="00A031D5"/>
    <w:rsid w:val="00A15362"/>
    <w:rsid w:val="00A23239"/>
    <w:rsid w:val="00A4220E"/>
    <w:rsid w:val="00A43378"/>
    <w:rsid w:val="00A7703B"/>
    <w:rsid w:val="00A95E6F"/>
    <w:rsid w:val="00AA7BEA"/>
    <w:rsid w:val="00AC0ACC"/>
    <w:rsid w:val="00AC3F99"/>
    <w:rsid w:val="00AF033A"/>
    <w:rsid w:val="00B0603F"/>
    <w:rsid w:val="00B06FD6"/>
    <w:rsid w:val="00B073DF"/>
    <w:rsid w:val="00B553B4"/>
    <w:rsid w:val="00B76A00"/>
    <w:rsid w:val="00B83165"/>
    <w:rsid w:val="00B94E3E"/>
    <w:rsid w:val="00BF34C2"/>
    <w:rsid w:val="00C061E2"/>
    <w:rsid w:val="00C103F9"/>
    <w:rsid w:val="00C20484"/>
    <w:rsid w:val="00C31C7B"/>
    <w:rsid w:val="00C37D89"/>
    <w:rsid w:val="00C43BD4"/>
    <w:rsid w:val="00C4512C"/>
    <w:rsid w:val="00C51E8F"/>
    <w:rsid w:val="00C97251"/>
    <w:rsid w:val="00CF116A"/>
    <w:rsid w:val="00CF5F20"/>
    <w:rsid w:val="00D00923"/>
    <w:rsid w:val="00D10F8F"/>
    <w:rsid w:val="00D432AF"/>
    <w:rsid w:val="00D6272A"/>
    <w:rsid w:val="00D62924"/>
    <w:rsid w:val="00D73C26"/>
    <w:rsid w:val="00DA0D57"/>
    <w:rsid w:val="00DA77E6"/>
    <w:rsid w:val="00DB714B"/>
    <w:rsid w:val="00DC3364"/>
    <w:rsid w:val="00DD2FB7"/>
    <w:rsid w:val="00DE141D"/>
    <w:rsid w:val="00DF2F60"/>
    <w:rsid w:val="00E01AC6"/>
    <w:rsid w:val="00E066B9"/>
    <w:rsid w:val="00E133C7"/>
    <w:rsid w:val="00E15639"/>
    <w:rsid w:val="00E248F9"/>
    <w:rsid w:val="00E304A5"/>
    <w:rsid w:val="00E33A48"/>
    <w:rsid w:val="00E41E77"/>
    <w:rsid w:val="00E51805"/>
    <w:rsid w:val="00E533FD"/>
    <w:rsid w:val="00E65BD4"/>
    <w:rsid w:val="00EA6408"/>
    <w:rsid w:val="00EB5C56"/>
    <w:rsid w:val="00EC5B34"/>
    <w:rsid w:val="00EC70AE"/>
    <w:rsid w:val="00EE3BDF"/>
    <w:rsid w:val="00F0013F"/>
    <w:rsid w:val="00F01A67"/>
    <w:rsid w:val="00F3020B"/>
    <w:rsid w:val="00F726B4"/>
    <w:rsid w:val="00F73132"/>
    <w:rsid w:val="00F90C39"/>
    <w:rsid w:val="00F95270"/>
    <w:rsid w:val="00F95E82"/>
    <w:rsid w:val="00F96AD2"/>
    <w:rsid w:val="00FA4CA1"/>
    <w:rsid w:val="00FA62F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4A5"/>
  </w:style>
  <w:style w:type="paragraph" w:styleId="3">
    <w:name w:val="heading 3"/>
    <w:basedOn w:val="a"/>
    <w:link w:val="30"/>
    <w:uiPriority w:val="9"/>
    <w:qFormat/>
    <w:rsid w:val="002F0BB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4A5"/>
    <w:pPr>
      <w:ind w:left="720"/>
      <w:contextualSpacing/>
    </w:pPr>
  </w:style>
  <w:style w:type="paragraph" w:styleId="a4">
    <w:name w:val="No Spacing"/>
    <w:uiPriority w:val="1"/>
    <w:qFormat/>
    <w:rsid w:val="00216D6E"/>
    <w:pPr>
      <w:widowControl w:val="0"/>
      <w:suppressAutoHyphens/>
      <w:spacing w:after="0" w:line="240" w:lineRule="auto"/>
      <w:textAlignment w:val="baseline"/>
    </w:pPr>
    <w:rPr>
      <w:rFonts w:ascii="Times New Roman" w:eastAsia="Times New Roman" w:hAnsi="Times New Roman" w:cs="Tahoma"/>
      <w:sz w:val="24"/>
      <w:szCs w:val="24"/>
      <w:lang w:val="de-DE" w:eastAsia="fa-IR" w:bidi="fa-IR"/>
    </w:rPr>
  </w:style>
  <w:style w:type="paragraph" w:styleId="a5">
    <w:name w:val="header"/>
    <w:basedOn w:val="a"/>
    <w:link w:val="a6"/>
    <w:uiPriority w:val="99"/>
    <w:semiHidden/>
    <w:unhideWhenUsed/>
    <w:rsid w:val="00E15639"/>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E15639"/>
  </w:style>
  <w:style w:type="paragraph" w:styleId="a7">
    <w:name w:val="footer"/>
    <w:basedOn w:val="a"/>
    <w:link w:val="a8"/>
    <w:uiPriority w:val="99"/>
    <w:semiHidden/>
    <w:unhideWhenUsed/>
    <w:rsid w:val="00E15639"/>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E15639"/>
  </w:style>
  <w:style w:type="paragraph" w:styleId="a9">
    <w:name w:val="Balloon Text"/>
    <w:basedOn w:val="a"/>
    <w:link w:val="aa"/>
    <w:uiPriority w:val="99"/>
    <w:semiHidden/>
    <w:unhideWhenUsed/>
    <w:rsid w:val="00E15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5639"/>
    <w:rPr>
      <w:rFonts w:ascii="Tahoma" w:hAnsi="Tahoma" w:cs="Tahoma"/>
      <w:sz w:val="16"/>
      <w:szCs w:val="16"/>
    </w:rPr>
  </w:style>
  <w:style w:type="character" w:customStyle="1" w:styleId="xfmc2">
    <w:name w:val="xfmc2"/>
    <w:basedOn w:val="a0"/>
    <w:rsid w:val="00C97251"/>
  </w:style>
  <w:style w:type="paragraph" w:styleId="ab">
    <w:name w:val="Normal (Web)"/>
    <w:basedOn w:val="a"/>
    <w:uiPriority w:val="99"/>
    <w:unhideWhenUsed/>
    <w:rsid w:val="00C9725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tj">
    <w:name w:val="tj"/>
    <w:basedOn w:val="a"/>
    <w:rsid w:val="00AF0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_"/>
    <w:link w:val="1"/>
    <w:rsid w:val="00D62924"/>
    <w:rPr>
      <w:spacing w:val="20"/>
      <w:sz w:val="21"/>
      <w:szCs w:val="21"/>
      <w:shd w:val="clear" w:color="auto" w:fill="FFFFFF"/>
    </w:rPr>
  </w:style>
  <w:style w:type="paragraph" w:customStyle="1" w:styleId="1">
    <w:name w:val="Основной текст1"/>
    <w:basedOn w:val="a"/>
    <w:link w:val="ac"/>
    <w:rsid w:val="00D62924"/>
    <w:pPr>
      <w:shd w:val="clear" w:color="auto" w:fill="FFFFFF"/>
      <w:spacing w:before="60" w:after="480" w:line="0" w:lineRule="atLeast"/>
    </w:pPr>
    <w:rPr>
      <w:spacing w:val="20"/>
      <w:sz w:val="21"/>
      <w:szCs w:val="21"/>
    </w:rPr>
  </w:style>
  <w:style w:type="character" w:customStyle="1" w:styleId="30">
    <w:name w:val="Заголовок 3 Знак"/>
    <w:basedOn w:val="a0"/>
    <w:link w:val="3"/>
    <w:uiPriority w:val="9"/>
    <w:rsid w:val="002F0BB2"/>
    <w:rPr>
      <w:rFonts w:ascii="Times New Roman" w:eastAsia="Times New Roman" w:hAnsi="Times New Roman" w:cs="Times New Roman"/>
      <w:b/>
      <w:bCs/>
      <w:sz w:val="27"/>
      <w:szCs w:val="27"/>
      <w:lang w:val="uk-UA" w:eastAsia="uk-UA"/>
    </w:rPr>
  </w:style>
  <w:style w:type="character" w:styleId="ad">
    <w:name w:val="annotation reference"/>
    <w:basedOn w:val="a0"/>
    <w:uiPriority w:val="99"/>
    <w:semiHidden/>
    <w:unhideWhenUsed/>
    <w:rsid w:val="00F726B4"/>
    <w:rPr>
      <w:sz w:val="16"/>
      <w:szCs w:val="16"/>
    </w:rPr>
  </w:style>
  <w:style w:type="paragraph" w:styleId="ae">
    <w:name w:val="annotation text"/>
    <w:basedOn w:val="a"/>
    <w:link w:val="af"/>
    <w:uiPriority w:val="99"/>
    <w:semiHidden/>
    <w:unhideWhenUsed/>
    <w:rsid w:val="00F726B4"/>
    <w:pPr>
      <w:spacing w:line="240" w:lineRule="auto"/>
    </w:pPr>
    <w:rPr>
      <w:sz w:val="20"/>
      <w:szCs w:val="20"/>
    </w:rPr>
  </w:style>
  <w:style w:type="character" w:customStyle="1" w:styleId="af">
    <w:name w:val="Текст примечания Знак"/>
    <w:basedOn w:val="a0"/>
    <w:link w:val="ae"/>
    <w:uiPriority w:val="99"/>
    <w:semiHidden/>
    <w:rsid w:val="00F726B4"/>
    <w:rPr>
      <w:sz w:val="20"/>
      <w:szCs w:val="20"/>
    </w:rPr>
  </w:style>
  <w:style w:type="paragraph" w:styleId="af0">
    <w:name w:val="annotation subject"/>
    <w:basedOn w:val="ae"/>
    <w:next w:val="ae"/>
    <w:link w:val="af1"/>
    <w:uiPriority w:val="99"/>
    <w:semiHidden/>
    <w:unhideWhenUsed/>
    <w:rsid w:val="00F726B4"/>
    <w:rPr>
      <w:b/>
      <w:bCs/>
    </w:rPr>
  </w:style>
  <w:style w:type="character" w:customStyle="1" w:styleId="af1">
    <w:name w:val="Тема примечания Знак"/>
    <w:basedOn w:val="af"/>
    <w:link w:val="af0"/>
    <w:uiPriority w:val="99"/>
    <w:semiHidden/>
    <w:rsid w:val="00F726B4"/>
    <w:rPr>
      <w:b/>
      <w:bCs/>
      <w:sz w:val="20"/>
      <w:szCs w:val="20"/>
    </w:rPr>
  </w:style>
  <w:style w:type="table" w:styleId="af2">
    <w:name w:val="Table Grid"/>
    <w:basedOn w:val="a1"/>
    <w:uiPriority w:val="39"/>
    <w:rsid w:val="00D10F8F"/>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4A5"/>
  </w:style>
  <w:style w:type="paragraph" w:styleId="3">
    <w:name w:val="heading 3"/>
    <w:basedOn w:val="a"/>
    <w:link w:val="30"/>
    <w:uiPriority w:val="9"/>
    <w:qFormat/>
    <w:rsid w:val="002F0BB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4A5"/>
    <w:pPr>
      <w:ind w:left="720"/>
      <w:contextualSpacing/>
    </w:pPr>
  </w:style>
  <w:style w:type="paragraph" w:styleId="a4">
    <w:name w:val="No Spacing"/>
    <w:uiPriority w:val="1"/>
    <w:qFormat/>
    <w:rsid w:val="00216D6E"/>
    <w:pPr>
      <w:widowControl w:val="0"/>
      <w:suppressAutoHyphens/>
      <w:spacing w:after="0" w:line="240" w:lineRule="auto"/>
      <w:textAlignment w:val="baseline"/>
    </w:pPr>
    <w:rPr>
      <w:rFonts w:ascii="Times New Roman" w:eastAsia="Times New Roman" w:hAnsi="Times New Roman" w:cs="Tahoma"/>
      <w:sz w:val="24"/>
      <w:szCs w:val="24"/>
      <w:lang w:val="de-DE" w:eastAsia="fa-IR" w:bidi="fa-IR"/>
    </w:rPr>
  </w:style>
  <w:style w:type="paragraph" w:styleId="a5">
    <w:name w:val="header"/>
    <w:basedOn w:val="a"/>
    <w:link w:val="a6"/>
    <w:uiPriority w:val="99"/>
    <w:semiHidden/>
    <w:unhideWhenUsed/>
    <w:rsid w:val="00E15639"/>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E15639"/>
  </w:style>
  <w:style w:type="paragraph" w:styleId="a7">
    <w:name w:val="footer"/>
    <w:basedOn w:val="a"/>
    <w:link w:val="a8"/>
    <w:uiPriority w:val="99"/>
    <w:semiHidden/>
    <w:unhideWhenUsed/>
    <w:rsid w:val="00E15639"/>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E15639"/>
  </w:style>
  <w:style w:type="paragraph" w:styleId="a9">
    <w:name w:val="Balloon Text"/>
    <w:basedOn w:val="a"/>
    <w:link w:val="aa"/>
    <w:uiPriority w:val="99"/>
    <w:semiHidden/>
    <w:unhideWhenUsed/>
    <w:rsid w:val="00E15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5639"/>
    <w:rPr>
      <w:rFonts w:ascii="Tahoma" w:hAnsi="Tahoma" w:cs="Tahoma"/>
      <w:sz w:val="16"/>
      <w:szCs w:val="16"/>
    </w:rPr>
  </w:style>
  <w:style w:type="character" w:customStyle="1" w:styleId="xfmc2">
    <w:name w:val="xfmc2"/>
    <w:basedOn w:val="a0"/>
    <w:rsid w:val="00C97251"/>
  </w:style>
  <w:style w:type="paragraph" w:styleId="ab">
    <w:name w:val="Normal (Web)"/>
    <w:basedOn w:val="a"/>
    <w:uiPriority w:val="99"/>
    <w:unhideWhenUsed/>
    <w:rsid w:val="00C9725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tj">
    <w:name w:val="tj"/>
    <w:basedOn w:val="a"/>
    <w:rsid w:val="00AF0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_"/>
    <w:link w:val="1"/>
    <w:rsid w:val="00D62924"/>
    <w:rPr>
      <w:spacing w:val="20"/>
      <w:sz w:val="21"/>
      <w:szCs w:val="21"/>
      <w:shd w:val="clear" w:color="auto" w:fill="FFFFFF"/>
    </w:rPr>
  </w:style>
  <w:style w:type="paragraph" w:customStyle="1" w:styleId="1">
    <w:name w:val="Основной текст1"/>
    <w:basedOn w:val="a"/>
    <w:link w:val="ac"/>
    <w:rsid w:val="00D62924"/>
    <w:pPr>
      <w:shd w:val="clear" w:color="auto" w:fill="FFFFFF"/>
      <w:spacing w:before="60" w:after="480" w:line="0" w:lineRule="atLeast"/>
    </w:pPr>
    <w:rPr>
      <w:spacing w:val="20"/>
      <w:sz w:val="21"/>
      <w:szCs w:val="21"/>
    </w:rPr>
  </w:style>
  <w:style w:type="character" w:customStyle="1" w:styleId="30">
    <w:name w:val="Заголовок 3 Знак"/>
    <w:basedOn w:val="a0"/>
    <w:link w:val="3"/>
    <w:uiPriority w:val="9"/>
    <w:rsid w:val="002F0BB2"/>
    <w:rPr>
      <w:rFonts w:ascii="Times New Roman" w:eastAsia="Times New Roman" w:hAnsi="Times New Roman" w:cs="Times New Roman"/>
      <w:b/>
      <w:bCs/>
      <w:sz w:val="27"/>
      <w:szCs w:val="27"/>
      <w:lang w:val="uk-UA" w:eastAsia="uk-UA"/>
    </w:rPr>
  </w:style>
  <w:style w:type="character" w:styleId="ad">
    <w:name w:val="annotation reference"/>
    <w:basedOn w:val="a0"/>
    <w:uiPriority w:val="99"/>
    <w:semiHidden/>
    <w:unhideWhenUsed/>
    <w:rsid w:val="00F726B4"/>
    <w:rPr>
      <w:sz w:val="16"/>
      <w:szCs w:val="16"/>
    </w:rPr>
  </w:style>
  <w:style w:type="paragraph" w:styleId="ae">
    <w:name w:val="annotation text"/>
    <w:basedOn w:val="a"/>
    <w:link w:val="af"/>
    <w:uiPriority w:val="99"/>
    <w:semiHidden/>
    <w:unhideWhenUsed/>
    <w:rsid w:val="00F726B4"/>
    <w:pPr>
      <w:spacing w:line="240" w:lineRule="auto"/>
    </w:pPr>
    <w:rPr>
      <w:sz w:val="20"/>
      <w:szCs w:val="20"/>
    </w:rPr>
  </w:style>
  <w:style w:type="character" w:customStyle="1" w:styleId="af">
    <w:name w:val="Текст примечания Знак"/>
    <w:basedOn w:val="a0"/>
    <w:link w:val="ae"/>
    <w:uiPriority w:val="99"/>
    <w:semiHidden/>
    <w:rsid w:val="00F726B4"/>
    <w:rPr>
      <w:sz w:val="20"/>
      <w:szCs w:val="20"/>
    </w:rPr>
  </w:style>
  <w:style w:type="paragraph" w:styleId="af0">
    <w:name w:val="annotation subject"/>
    <w:basedOn w:val="ae"/>
    <w:next w:val="ae"/>
    <w:link w:val="af1"/>
    <w:uiPriority w:val="99"/>
    <w:semiHidden/>
    <w:unhideWhenUsed/>
    <w:rsid w:val="00F726B4"/>
    <w:rPr>
      <w:b/>
      <w:bCs/>
    </w:rPr>
  </w:style>
  <w:style w:type="character" w:customStyle="1" w:styleId="af1">
    <w:name w:val="Тема примечания Знак"/>
    <w:basedOn w:val="af"/>
    <w:link w:val="af0"/>
    <w:uiPriority w:val="99"/>
    <w:semiHidden/>
    <w:rsid w:val="00F726B4"/>
    <w:rPr>
      <w:b/>
      <w:bCs/>
      <w:sz w:val="20"/>
      <w:szCs w:val="20"/>
    </w:rPr>
  </w:style>
  <w:style w:type="table" w:styleId="af2">
    <w:name w:val="Table Grid"/>
    <w:basedOn w:val="a1"/>
    <w:uiPriority w:val="39"/>
    <w:rsid w:val="00D10F8F"/>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549481">
      <w:bodyDiv w:val="1"/>
      <w:marLeft w:val="0"/>
      <w:marRight w:val="0"/>
      <w:marTop w:val="0"/>
      <w:marBottom w:val="0"/>
      <w:divBdr>
        <w:top w:val="none" w:sz="0" w:space="0" w:color="auto"/>
        <w:left w:val="none" w:sz="0" w:space="0" w:color="auto"/>
        <w:bottom w:val="none" w:sz="0" w:space="0" w:color="auto"/>
        <w:right w:val="none" w:sz="0" w:space="0" w:color="auto"/>
      </w:divBdr>
    </w:div>
    <w:div w:id="1086611029">
      <w:bodyDiv w:val="1"/>
      <w:marLeft w:val="0"/>
      <w:marRight w:val="0"/>
      <w:marTop w:val="0"/>
      <w:marBottom w:val="0"/>
      <w:divBdr>
        <w:top w:val="none" w:sz="0" w:space="0" w:color="auto"/>
        <w:left w:val="none" w:sz="0" w:space="0" w:color="auto"/>
        <w:bottom w:val="none" w:sz="0" w:space="0" w:color="auto"/>
        <w:right w:val="none" w:sz="0" w:space="0" w:color="auto"/>
      </w:divBdr>
      <w:divsChild>
        <w:div w:id="496920906">
          <w:marLeft w:val="0"/>
          <w:marRight w:val="0"/>
          <w:marTop w:val="0"/>
          <w:marBottom w:val="0"/>
          <w:divBdr>
            <w:top w:val="none" w:sz="0" w:space="0" w:color="auto"/>
            <w:left w:val="none" w:sz="0" w:space="0" w:color="auto"/>
            <w:bottom w:val="none" w:sz="0" w:space="0" w:color="auto"/>
            <w:right w:val="none" w:sz="0" w:space="0" w:color="auto"/>
          </w:divBdr>
        </w:div>
        <w:div w:id="1549760529">
          <w:marLeft w:val="0"/>
          <w:marRight w:val="0"/>
          <w:marTop w:val="0"/>
          <w:marBottom w:val="0"/>
          <w:divBdr>
            <w:top w:val="none" w:sz="0" w:space="0" w:color="auto"/>
            <w:left w:val="none" w:sz="0" w:space="0" w:color="auto"/>
            <w:bottom w:val="none" w:sz="0" w:space="0" w:color="auto"/>
            <w:right w:val="none" w:sz="0" w:space="0" w:color="auto"/>
          </w:divBdr>
        </w:div>
      </w:divsChild>
    </w:div>
    <w:div w:id="212496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16199</Words>
  <Characters>9234</Characters>
  <Application>Microsoft Office Word</Application>
  <DocSecurity>0</DocSecurity>
  <Lines>76</Lines>
  <Paragraphs>50</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25383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cp:lastModifiedBy>
  <cp:revision>3</cp:revision>
  <cp:lastPrinted>2024-01-26T06:31:00Z</cp:lastPrinted>
  <dcterms:created xsi:type="dcterms:W3CDTF">2024-01-26T06:51:00Z</dcterms:created>
  <dcterms:modified xsi:type="dcterms:W3CDTF">2024-01-26T06:54:00Z</dcterms:modified>
</cp:coreProperties>
</file>